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E507C" w14:textId="1F4A3F15" w:rsidR="00215E56" w:rsidRDefault="00215E56" w:rsidP="00215E56">
      <w:r>
        <w:t>Hérna má sj</w:t>
      </w:r>
      <w:r w:rsidR="00A24EB9">
        <w:t xml:space="preserve">á dæmi um </w:t>
      </w:r>
      <w:proofErr w:type="spellStart"/>
      <w:r w:rsidR="00A24EB9">
        <w:t>örútboðsform</w:t>
      </w:r>
      <w:proofErr w:type="spellEnd"/>
      <w:r w:rsidR="00A24EB9">
        <w:t xml:space="preserve"> sem kaup</w:t>
      </w:r>
      <w:bookmarkStart w:id="0" w:name="_GoBack"/>
      <w:bookmarkEnd w:id="0"/>
      <w:r>
        <w:t>endur geta notað. Þegar farið er í örútboð skulu kaupendur senda á alla aðila í rammasamning sem geta uppfyllt kröfur.</w:t>
      </w:r>
    </w:p>
    <w:p w14:paraId="5A727F09" w14:textId="77777777" w:rsidR="00215E56" w:rsidRDefault="00215E56" w:rsidP="00215E56"/>
    <w:p w14:paraId="75805BE0" w14:textId="77777777" w:rsidR="00215E56" w:rsidRDefault="00215E56" w:rsidP="00215E56">
      <w:r>
        <w:t>Kaupandi: ………</w:t>
      </w:r>
    </w:p>
    <w:p w14:paraId="585197E2" w14:textId="77777777" w:rsidR="00215E56" w:rsidRDefault="00215E56" w:rsidP="00215E56"/>
    <w:p w14:paraId="4D3CAE84" w14:textId="77777777" w:rsidR="00215E56" w:rsidRDefault="00215E56" w:rsidP="00215E56">
      <w:r>
        <w:t>Lýsing á vöru:…………………</w:t>
      </w:r>
    </w:p>
    <w:p w14:paraId="2BFFC9A2" w14:textId="77777777" w:rsidR="00215E56" w:rsidRDefault="00215E56" w:rsidP="00215E56"/>
    <w:p w14:paraId="0EE710DD" w14:textId="77777777" w:rsidR="00215E56" w:rsidRDefault="00215E56" w:rsidP="00215E56">
      <w:r>
        <w:t>Magn:……………………</w:t>
      </w:r>
    </w:p>
    <w:p w14:paraId="517EACED" w14:textId="77777777" w:rsidR="00215E56" w:rsidRDefault="00215E56" w:rsidP="00215E56"/>
    <w:p w14:paraId="03BCD43F" w14:textId="77777777" w:rsidR="00215E56" w:rsidRDefault="00215E56" w:rsidP="00215E56">
      <w:r>
        <w:t>Staðsetning afhendingar: …………………………….</w:t>
      </w:r>
    </w:p>
    <w:p w14:paraId="7E2727AF" w14:textId="77777777" w:rsidR="00215E56" w:rsidRDefault="00215E56" w:rsidP="00215E56"/>
    <w:p w14:paraId="3F2A6A9F" w14:textId="77777777" w:rsidR="00215E56" w:rsidRDefault="00215E56" w:rsidP="00215E56">
      <w:r>
        <w:t>Valforsendur</w:t>
      </w:r>
    </w:p>
    <w:p w14:paraId="59492DF3" w14:textId="77777777" w:rsidR="00215E56" w:rsidRDefault="00215E56" w:rsidP="00215E56">
      <w:pPr>
        <w:pStyle w:val="ListParagraph"/>
        <w:numPr>
          <w:ilvl w:val="0"/>
          <w:numId w:val="13"/>
        </w:numPr>
      </w:pPr>
      <w:r>
        <w:t>Kaupverð (Dæmi um vægi á valforsendu er 60-100%)</w:t>
      </w:r>
    </w:p>
    <w:p w14:paraId="6774BB76" w14:textId="77777777" w:rsidR="00215E56" w:rsidRDefault="00215E56" w:rsidP="00215E56">
      <w:pPr>
        <w:pStyle w:val="ListParagraph"/>
        <w:numPr>
          <w:ilvl w:val="0"/>
          <w:numId w:val="13"/>
        </w:numPr>
      </w:pPr>
      <w:r>
        <w:t>Afhendingarstaður (Dæmi um vægi á valforsendu er 0-40%)</w:t>
      </w:r>
    </w:p>
    <w:p w14:paraId="04488533" w14:textId="77777777" w:rsidR="00215E56" w:rsidRDefault="00215E56" w:rsidP="00215E56">
      <w:pPr>
        <w:pStyle w:val="ListParagraph"/>
        <w:numPr>
          <w:ilvl w:val="0"/>
          <w:numId w:val="13"/>
        </w:numPr>
      </w:pPr>
      <w:r>
        <w:t>Afhendingartími (Dæmi um vægi á valforsendu er 0-40%)</w:t>
      </w:r>
    </w:p>
    <w:p w14:paraId="6D2A9525" w14:textId="77777777" w:rsidR="00215E56" w:rsidRDefault="00215E56" w:rsidP="00215E56">
      <w:pPr>
        <w:ind w:left="360"/>
      </w:pPr>
    </w:p>
    <w:p w14:paraId="15A89F4F" w14:textId="77777777" w:rsidR="00215E56" w:rsidRDefault="00215E56" w:rsidP="00215E56"/>
    <w:p w14:paraId="00F45EB6" w14:textId="77777777" w:rsidR="00215E56" w:rsidRDefault="00215E56" w:rsidP="00215E56">
      <w:r>
        <w:t>Tilboð bjóðanda: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5E56" w14:paraId="37B113FF" w14:textId="77777777" w:rsidTr="00215E56">
        <w:trPr>
          <w:trHeight w:val="35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2AC2" w14:textId="77777777" w:rsidR="00215E56" w:rsidRDefault="00215E56">
            <w:pPr>
              <w:jc w:val="center"/>
            </w:pPr>
            <w:r>
              <w:t>Magn: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28A0" w14:textId="77777777" w:rsidR="00215E56" w:rsidRDefault="00215E56">
            <w:pPr>
              <w:jc w:val="center"/>
            </w:pPr>
            <w:r>
              <w:t>Einingaverð: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4063" w14:textId="77777777" w:rsidR="00215E56" w:rsidRDefault="00215E56">
            <w:pPr>
              <w:jc w:val="center"/>
            </w:pPr>
            <w:r>
              <w:t>Heildarverð:</w:t>
            </w:r>
          </w:p>
        </w:tc>
      </w:tr>
      <w:tr w:rsidR="00215E56" w14:paraId="0112EF83" w14:textId="77777777" w:rsidTr="00215E5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E532" w14:textId="77777777" w:rsidR="00215E56" w:rsidRDefault="00215E56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48D" w14:textId="77777777" w:rsidR="00215E56" w:rsidRDefault="00215E56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058" w14:textId="77777777" w:rsidR="00215E56" w:rsidRDefault="00215E56"/>
        </w:tc>
      </w:tr>
    </w:tbl>
    <w:p w14:paraId="4E7B2944" w14:textId="77777777" w:rsidR="00215E56" w:rsidRDefault="00215E56" w:rsidP="00215E56"/>
    <w:p w14:paraId="65EAE3C7" w14:textId="77777777" w:rsidR="00215E56" w:rsidRDefault="00215E56" w:rsidP="00215E56"/>
    <w:p w14:paraId="7F3138EF" w14:textId="77777777" w:rsidR="00215E56" w:rsidRDefault="00215E56" w:rsidP="00215E56"/>
    <w:p w14:paraId="1E621B64" w14:textId="77777777" w:rsidR="00215E56" w:rsidRDefault="00215E56" w:rsidP="00215E56">
      <w:r>
        <w:t>Dagsetning og undirskrift:</w:t>
      </w:r>
    </w:p>
    <w:p w14:paraId="34C19AD4" w14:textId="77777777" w:rsidR="00215E56" w:rsidRDefault="00215E56" w:rsidP="00215E56">
      <w:r>
        <w:t>_________________________________________</w:t>
      </w:r>
    </w:p>
    <w:p w14:paraId="025D8625" w14:textId="77777777" w:rsidR="00215E56" w:rsidRDefault="00215E56">
      <w:pPr>
        <w:sectPr w:rsidR="00215E56" w:rsidSect="00215E56">
          <w:head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8EFE5B9" w14:textId="77777777" w:rsidR="00215E56" w:rsidRDefault="00215E56"/>
    <w:sectPr w:rsidR="00215E56" w:rsidSect="00215E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8B18" w14:textId="77777777" w:rsidR="00C069CF" w:rsidRDefault="00C069CF" w:rsidP="00215E56">
      <w:pPr>
        <w:spacing w:after="0" w:line="240" w:lineRule="auto"/>
      </w:pPr>
      <w:r>
        <w:separator/>
      </w:r>
    </w:p>
  </w:endnote>
  <w:endnote w:type="continuationSeparator" w:id="0">
    <w:p w14:paraId="03DC3B7F" w14:textId="77777777" w:rsidR="00C069CF" w:rsidRDefault="00C069CF" w:rsidP="0021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D1690" w14:textId="77777777" w:rsidR="00C069CF" w:rsidRDefault="00C069CF" w:rsidP="00215E56">
      <w:pPr>
        <w:spacing w:after="0" w:line="240" w:lineRule="auto"/>
      </w:pPr>
      <w:r>
        <w:separator/>
      </w:r>
    </w:p>
  </w:footnote>
  <w:footnote w:type="continuationSeparator" w:id="0">
    <w:p w14:paraId="3507E2F1" w14:textId="77777777" w:rsidR="00C069CF" w:rsidRDefault="00C069CF" w:rsidP="0021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7023" w14:textId="5FF70AB6" w:rsidR="00215E56" w:rsidRDefault="00215E56">
    <w:pPr>
      <w:pStyle w:val="Header"/>
    </w:pPr>
    <w:proofErr w:type="spellStart"/>
    <w:r w:rsidRPr="00215E56">
      <w:rPr>
        <w:highlight w:val="yellow"/>
      </w:rPr>
      <w:t>Örútboðsform</w:t>
    </w:r>
    <w:proofErr w:type="spellEnd"/>
    <w:r w:rsidRPr="00215E56">
      <w:rPr>
        <w:highlight w:val="yellow"/>
      </w:rPr>
      <w:t xml:space="preserve"> fyrir örútboð á flugvélaeldsneyti eða ski</w:t>
    </w:r>
    <w:r w:rsidR="00A24EB9">
      <w:rPr>
        <w:highlight w:val="yellow"/>
      </w:rPr>
      <w:t>pagasolíu innan rammasamnings RK</w:t>
    </w:r>
    <w:r w:rsidRPr="00215E56">
      <w:rPr>
        <w:highlight w:val="yellow"/>
      </w:rPr>
      <w:t xml:space="preserve"> 05.06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B072E9"/>
    <w:multiLevelType w:val="multilevel"/>
    <w:tmpl w:val="23E8E57A"/>
    <w:lvl w:ilvl="0">
      <w:start w:val="1"/>
      <w:numFmt w:val="decimal"/>
      <w:pStyle w:val="Heading1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Heading2"/>
      <w:isLgl/>
      <w:lvlText w:val="%1.%2"/>
      <w:lvlJc w:val="left"/>
      <w:pPr>
        <w:ind w:left="1483" w:hanging="774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BD42650"/>
    <w:multiLevelType w:val="hybridMultilevel"/>
    <w:tmpl w:val="F664ED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C7"/>
    <w:rsid w:val="00215E56"/>
    <w:rsid w:val="0027406D"/>
    <w:rsid w:val="005C36D2"/>
    <w:rsid w:val="009059C7"/>
    <w:rsid w:val="00A24EB9"/>
    <w:rsid w:val="00BD2A89"/>
    <w:rsid w:val="00C069CF"/>
    <w:rsid w:val="00D81899"/>
    <w:rsid w:val="00E448C3"/>
    <w:rsid w:val="00E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57BC"/>
  <w15:chartTrackingRefBased/>
  <w15:docId w15:val="{90A25612-5CF3-4C95-98AB-DAF2998C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56"/>
    <w:pPr>
      <w:spacing w:after="120" w:line="276" w:lineRule="auto"/>
    </w:pPr>
    <w:rPr>
      <w:rFonts w:ascii="Verdana" w:eastAsia="Calibri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06D"/>
    <w:pPr>
      <w:keepNext/>
      <w:keepLines/>
      <w:numPr>
        <w:numId w:val="7"/>
      </w:numPr>
      <w:spacing w:before="240" w:after="0"/>
      <w:ind w:left="641" w:hanging="357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06D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06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06D"/>
    <w:rPr>
      <w:rFonts w:asciiTheme="majorHAnsi" w:eastAsiaTheme="majorEastAsia" w:hAnsiTheme="majorHAnsi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06D"/>
    <w:rPr>
      <w:rFonts w:asciiTheme="majorHAnsi" w:eastAsiaTheme="majorEastAsia" w:hAnsiTheme="maj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06D"/>
    <w:rPr>
      <w:rFonts w:asciiTheme="majorHAnsi" w:eastAsiaTheme="majorEastAsia" w:hAnsiTheme="majorHAnsi" w:cstheme="majorBidi"/>
      <w:szCs w:val="24"/>
    </w:rPr>
  </w:style>
  <w:style w:type="paragraph" w:styleId="ListParagraph">
    <w:name w:val="List Paragraph"/>
    <w:basedOn w:val="Normal"/>
    <w:uiPriority w:val="34"/>
    <w:qFormat/>
    <w:rsid w:val="00215E56"/>
    <w:pPr>
      <w:ind w:left="720"/>
      <w:contextualSpacing/>
    </w:pPr>
  </w:style>
  <w:style w:type="table" w:styleId="TableGrid">
    <w:name w:val="Table Grid"/>
    <w:basedOn w:val="TableNormal"/>
    <w:uiPriority w:val="39"/>
    <w:rsid w:val="00215E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56"/>
    <w:rPr>
      <w:rFonts w:ascii="Verdana" w:eastAsia="Calibri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21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56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orkpoint/Lists/Templates/Word-skj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WorkPoint document</p:Name>
  <p:Description/>
  <p:Statement/>
  <p:PolicyItems>
    <p:PolicyItem featureId="Microsoft.Office.RecordsManagement.PolicyFeatures.PolicyAudit" staticId="0x010100C18139275C474FD78397B2DE338CEF76|8138272" UniqueId="55f5b6b3-d839-4c82-b356-3daa448bd5a1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Útsent</DocumentType>
    <TaxCatchAll xmlns="59f48f10-c38d-47d1-95d0-1421689b7ed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A366CC8AA7DBE744AB17306FDE264C74" ma:contentTypeVersion="22" ma:contentTypeDescription="Creates a new WorkPoint document" ma:contentTypeScope="" ma:versionID="e6a0bf1b8b86b34dbe389f4311b2c91e">
  <xsd:schema xmlns:xsd="http://www.w3.org/2001/XMLSchema" xmlns:xs="http://www.w3.org/2001/XMLSchema" xmlns:p="http://schemas.microsoft.com/office/2006/metadata/properties" xmlns:ns1="http://schemas.microsoft.com/sharepoint/v3" xmlns:ns2="59f48f10-c38d-47d1-95d0-1421689b7eda" targetNamespace="http://schemas.microsoft.com/office/2006/metadata/properties" ma:root="true" ma:fieldsID="725496fc995a60b1797ae92325976978" ns1:_="" ns2:_="">
    <xsd:import namespace="http://schemas.microsoft.com/sharepoint/v3"/>
    <xsd:import namespace="59f48f10-c38d-47d1-95d0-1421689b7eda"/>
    <xsd:element name="properties">
      <xsd:complexType>
        <xsd:sequence>
          <xsd:element name="documentManagement">
            <xsd:complexType>
              <xsd:all>
                <xsd:element ref="ns1:DocumentType"/>
                <xsd:element ref="ns1:_dlc_Exempt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ma:displayName="Document Type" ma:format="Dropdown" ma:internalName="DocumentType">
      <xsd:simpleType>
        <xsd:restriction base="dms:Choice">
          <xsd:enumeration value="Innkomið"/>
          <xsd:enumeration value="Útsent"/>
          <xsd:enumeration value="Skýrsla"/>
          <xsd:enumeration value="Samningur"/>
          <xsd:enumeration value="Fundargerð"/>
          <xsd:enumeration value="Annað"/>
        </xsd:restriction>
      </xsd:simpleType>
    </xsd:element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8f10-c38d-47d1-95d0-1421689b7ed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9a570322-ea16-4d8e-a0d4-d1e546658e6d}" ma:internalName="TaxCatchAll" ma:readOnly="false" ma:showField="CatchAllData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a570322-ea16-4d8e-a0d4-d1e546658e6d}" ma:internalName="TaxCatchAllLabel" ma:readOnly="true" ma:showField="CatchAllDataLabel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C899AE37-D97E-4663-AECA-0951AD6B860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2B4365C-BBE6-4250-A822-CCC2FAD2D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564B7-B86A-437B-84A1-030F35EC81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f48f10-c38d-47d1-95d0-1421689b7eda"/>
  </ds:schemaRefs>
</ds:datastoreItem>
</file>

<file path=customXml/itemProps4.xml><?xml version="1.0" encoding="utf-8"?>
<ds:datastoreItem xmlns:ds="http://schemas.openxmlformats.org/officeDocument/2006/customXml" ds:itemID="{17B61874-59AA-4113-8B7F-099471A6C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f48f10-c38d-47d1-95d0-1421689b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E4610-5E98-4DD1-811E-51C33AAF5C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Word-skjal.dotx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Word-skjal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Word-skjal</dc:title>
  <dc:subject/>
  <dc:creator>Anna Sigga Lúðvíksdóttir</dc:creator>
  <cp:keywords/>
  <dc:description/>
  <cp:lastModifiedBy>Birna Guðrún Magnadóttir</cp:lastModifiedBy>
  <cp:revision>2</cp:revision>
  <dcterms:created xsi:type="dcterms:W3CDTF">2016-08-04T11:32:00Z</dcterms:created>
  <dcterms:modified xsi:type="dcterms:W3CDTF">2016-08-04T11:32:00Z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0x010100C18139275C474FD78397B2DE338CEF7600A366CC8AA7DBE744AB17306FDE264C74</vt:lpwstr>
  </property>
  <property fmtid="{D5CDD505-2E9C-101B-9397-08002B2CF9AE}" pid="3" name="Upphaf samnings">
    <vt:filetime>2015-05-06T15:56:20Z</vt:filetime>
  </property>
  <property fmtid="{D5CDD505-2E9C-101B-9397-08002B2CF9AE}" pid="4" name="Dagsetning afgreiðslu">
    <vt:filetime>2015-05-06T15:56:20Z</vt:filetime>
  </property>
  <property fmtid="{D5CDD505-2E9C-101B-9397-08002B2CF9AE}" pid="5" name="Lok samnings">
    <vt:filetime>2015-05-06T15:56:20Z</vt:filetime>
  </property>
  <property fmtid="{D5CDD505-2E9C-101B-9397-08002B2CF9AE}" pid="6" name="Opnunardagsetning">
    <vt:filetime>2015-05-06T15:56:20Z</vt:filetime>
  </property>
  <property fmtid="{D5CDD505-2E9C-101B-9397-08002B2CF9AE}" pid="7" name="Ábyrgðaraðili">
    <vt:lpwstr/>
  </property>
  <property fmtid="{D5CDD505-2E9C-101B-9397-08002B2CF9AE}" pid="8" name="TaxCatchAll">
    <vt:lpwstr/>
  </property>
  <property fmtid="{D5CDD505-2E9C-101B-9397-08002B2CF9AE}" pid="9" name="Skjalalykill">
    <vt:lpwstr/>
  </property>
  <property fmtid="{D5CDD505-2E9C-101B-9397-08002B2CF9AE}" pid="10" name="m2c6a318a05c4cae96f82a4745fbce16">
    <vt:lpwstr/>
  </property>
  <property fmtid="{D5CDD505-2E9C-101B-9397-08002B2CF9AE}" pid="11" name="wpItemLocation">
    <vt:lpwstr>0bbc3bd2;149;</vt:lpwstr>
  </property>
</Properties>
</file>