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14BFA1" w14:textId="77777777" w:rsidR="00745F3B" w:rsidRDefault="00745F3B" w:rsidP="008C04D6">
      <w:bookmarkStart w:id="0" w:name="_GoBack"/>
      <w:bookmarkEnd w:id="0"/>
    </w:p>
    <w:p w14:paraId="3F97A27B" w14:textId="65ED2CE3" w:rsidR="0066242E" w:rsidRPr="003C5ABC" w:rsidRDefault="003C5ABC" w:rsidP="00226744">
      <w:pPr>
        <w:jc w:val="center"/>
        <w:rPr>
          <w:rStyle w:val="Strong"/>
          <w:sz w:val="28"/>
        </w:rPr>
      </w:pPr>
      <w:r w:rsidRPr="003C5ABC">
        <w:rPr>
          <w:rStyle w:val="Strong"/>
          <w:sz w:val="28"/>
        </w:rPr>
        <w:t xml:space="preserve">Kauptilboð í </w:t>
      </w:r>
      <w:r w:rsidRPr="00AE1700">
        <w:rPr>
          <w:rStyle w:val="Strong"/>
          <w:sz w:val="28"/>
          <w:u w:val="single"/>
        </w:rPr>
        <w:t>frístunda</w:t>
      </w:r>
      <w:r w:rsidR="00934CF1" w:rsidRPr="00AE1700">
        <w:rPr>
          <w:rStyle w:val="Strong"/>
          <w:sz w:val="28"/>
          <w:u w:val="single"/>
        </w:rPr>
        <w:t>-</w:t>
      </w:r>
      <w:r w:rsidRPr="00AE1700">
        <w:rPr>
          <w:rStyle w:val="Strong"/>
          <w:sz w:val="28"/>
          <w:u w:val="single"/>
        </w:rPr>
        <w:t xml:space="preserve">/gestahús </w:t>
      </w:r>
      <w:r w:rsidR="00A7487F" w:rsidRPr="00AE1700">
        <w:rPr>
          <w:rStyle w:val="Strong"/>
          <w:sz w:val="28"/>
          <w:u w:val="single"/>
        </w:rPr>
        <w:t xml:space="preserve">nr. </w:t>
      </w:r>
      <w:r w:rsidR="00AE1700" w:rsidRPr="00AE1700">
        <w:rPr>
          <w:rStyle w:val="Strong"/>
          <w:sz w:val="28"/>
          <w:u w:val="single"/>
        </w:rPr>
        <w:t>4</w:t>
      </w:r>
      <w:r w:rsidR="00A7487F">
        <w:rPr>
          <w:rStyle w:val="Strong"/>
          <w:sz w:val="28"/>
        </w:rPr>
        <w:t xml:space="preserve"> </w:t>
      </w:r>
      <w:r w:rsidRPr="003C5ABC">
        <w:rPr>
          <w:rStyle w:val="Strong"/>
          <w:sz w:val="28"/>
        </w:rPr>
        <w:t>sem staðsett er við skólasmiðju Fjöl</w:t>
      </w:r>
      <w:r>
        <w:rPr>
          <w:rStyle w:val="Strong"/>
          <w:sz w:val="28"/>
        </w:rPr>
        <w:t>b</w:t>
      </w:r>
      <w:r w:rsidRPr="003C5ABC">
        <w:rPr>
          <w:rStyle w:val="Strong"/>
          <w:sz w:val="28"/>
        </w:rPr>
        <w:t>rautaskólans í Breiðholti við Hraunberg</w:t>
      </w:r>
      <w:r w:rsidR="00934CF1">
        <w:rPr>
          <w:rStyle w:val="Strong"/>
          <w:sz w:val="28"/>
        </w:rPr>
        <w:t xml:space="preserve"> í Reykjavík - </w:t>
      </w:r>
      <w:r w:rsidR="00934CF1" w:rsidRPr="00934CF1">
        <w:rPr>
          <w:rStyle w:val="Strong"/>
          <w:sz w:val="28"/>
        </w:rPr>
        <w:t>V21008</w:t>
      </w:r>
      <w:r w:rsidRPr="003C5ABC">
        <w:rPr>
          <w:rStyle w:val="Strong"/>
          <w:sz w:val="28"/>
        </w:rPr>
        <w:t>.</w:t>
      </w:r>
    </w:p>
    <w:p w14:paraId="347387C0" w14:textId="77777777" w:rsidR="003C5ABC" w:rsidRDefault="003C5ABC" w:rsidP="008C04D6"/>
    <w:p w14:paraId="5EF185FA" w14:textId="77777777" w:rsidR="004D06E1" w:rsidRPr="008C04D6" w:rsidRDefault="004D06E1" w:rsidP="008C04D6"/>
    <w:p w14:paraId="57F1A366" w14:textId="7F6F31BE" w:rsidR="003C5ABC" w:rsidRDefault="003C5ABC" w:rsidP="003C5ABC">
      <w:pPr>
        <w:rPr>
          <w:rStyle w:val="Strong"/>
          <w:b w:val="0"/>
        </w:rPr>
      </w:pPr>
      <w:r w:rsidRPr="003C5ABC">
        <w:rPr>
          <w:rStyle w:val="Strong"/>
          <w:b w:val="0"/>
        </w:rPr>
        <w:t>Undirritaður/uð geri</w:t>
      </w:r>
      <w:r>
        <w:rPr>
          <w:rStyle w:val="Strong"/>
          <w:b w:val="0"/>
        </w:rPr>
        <w:t>r</w:t>
      </w:r>
      <w:r w:rsidRPr="003C5ABC">
        <w:rPr>
          <w:rStyle w:val="Strong"/>
          <w:b w:val="0"/>
        </w:rPr>
        <w:t xml:space="preserve"> hér með eftirfarandi kauptilboð í 16,4 m</w:t>
      </w:r>
      <w:r w:rsidRPr="003C5ABC">
        <w:rPr>
          <w:rStyle w:val="Strong"/>
          <w:b w:val="0"/>
          <w:vertAlign w:val="superscript"/>
        </w:rPr>
        <w:t>2</w:t>
      </w:r>
      <w:r w:rsidRPr="003C5ABC">
        <w:rPr>
          <w:rStyle w:val="Strong"/>
          <w:b w:val="0"/>
        </w:rPr>
        <w:t xml:space="preserve"> timburhús til flutnings sem staðsett er á lóð Fjölbrautask</w:t>
      </w:r>
      <w:r>
        <w:rPr>
          <w:rStyle w:val="Strong"/>
          <w:b w:val="0"/>
        </w:rPr>
        <w:t>ólan</w:t>
      </w:r>
      <w:r w:rsidRPr="003C5ABC">
        <w:rPr>
          <w:rStyle w:val="Strong"/>
          <w:b w:val="0"/>
        </w:rPr>
        <w:t>s í Breiðholti við Hraunberg</w:t>
      </w:r>
      <w:r w:rsidR="008C04D6">
        <w:rPr>
          <w:rStyle w:val="Strong"/>
          <w:b w:val="0"/>
        </w:rPr>
        <w:t>, Reykjavík</w:t>
      </w:r>
      <w:r w:rsidRPr="003C5ABC">
        <w:rPr>
          <w:rStyle w:val="Strong"/>
          <w:b w:val="0"/>
        </w:rPr>
        <w:t>.</w:t>
      </w:r>
      <w:r>
        <w:rPr>
          <w:rStyle w:val="Strong"/>
          <w:b w:val="0"/>
        </w:rPr>
        <w:t xml:space="preserve"> </w:t>
      </w:r>
    </w:p>
    <w:p w14:paraId="2D2204FA" w14:textId="77777777" w:rsidR="008C04D6" w:rsidRPr="00777C83" w:rsidRDefault="008C04D6" w:rsidP="003C5ABC">
      <w:pPr>
        <w:rPr>
          <w:rStyle w:val="Strong"/>
          <w:b w:val="0"/>
          <w:sz w:val="28"/>
        </w:rPr>
      </w:pPr>
    </w:p>
    <w:p w14:paraId="69A316B8" w14:textId="77777777" w:rsidR="0099387B" w:rsidRDefault="0099387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6722"/>
      </w:tblGrid>
      <w:tr w:rsidR="0099387B" w14:paraId="69C87645" w14:textId="77777777" w:rsidTr="00A7487F">
        <w:trPr>
          <w:trHeight w:val="360"/>
        </w:trPr>
        <w:tc>
          <w:tcPr>
            <w:tcW w:w="2340" w:type="dxa"/>
            <w:vAlign w:val="bottom"/>
          </w:tcPr>
          <w:p w14:paraId="1C16DAC9" w14:textId="6EB7841A" w:rsidR="0099387B" w:rsidRDefault="00A7487F" w:rsidP="001F2073">
            <w:pPr>
              <w:tabs>
                <w:tab w:val="left" w:pos="6491"/>
              </w:tabs>
              <w:rPr>
                <w:rStyle w:val="Strong"/>
                <w:b w:val="0"/>
              </w:rPr>
            </w:pPr>
            <w:r>
              <w:rPr>
                <w:rStyle w:val="Strong"/>
                <w:b w:val="0"/>
              </w:rPr>
              <w:t>Tilboðsverð m. vsk.:</w:t>
            </w:r>
          </w:p>
        </w:tc>
        <w:tc>
          <w:tcPr>
            <w:tcW w:w="6722" w:type="dxa"/>
            <w:tcBorders>
              <w:bottom w:val="single" w:sz="4" w:space="0" w:color="auto"/>
            </w:tcBorders>
            <w:vAlign w:val="bottom"/>
          </w:tcPr>
          <w:p w14:paraId="33D41222" w14:textId="77777777" w:rsidR="0099387B" w:rsidRDefault="0099387B" w:rsidP="001F2073">
            <w:pPr>
              <w:tabs>
                <w:tab w:val="left" w:pos="6491"/>
              </w:tabs>
            </w:pPr>
          </w:p>
        </w:tc>
      </w:tr>
      <w:tr w:rsidR="003C5ABC" w14:paraId="4ECB1FCC" w14:textId="77777777" w:rsidTr="00A7487F">
        <w:trPr>
          <w:trHeight w:val="576"/>
        </w:trPr>
        <w:tc>
          <w:tcPr>
            <w:tcW w:w="2340" w:type="dxa"/>
            <w:vAlign w:val="bottom"/>
          </w:tcPr>
          <w:p w14:paraId="63D7E3ED" w14:textId="2C6F86EE" w:rsidR="003C5ABC" w:rsidRDefault="001F2073" w:rsidP="001F2073">
            <w:pPr>
              <w:tabs>
                <w:tab w:val="left" w:pos="6491"/>
              </w:tabs>
            </w:pPr>
            <w:r>
              <w:rPr>
                <w:rStyle w:val="Strong"/>
                <w:b w:val="0"/>
              </w:rPr>
              <w:t>Í bókstöfum kr.:</w:t>
            </w:r>
          </w:p>
        </w:tc>
        <w:tc>
          <w:tcPr>
            <w:tcW w:w="6722" w:type="dxa"/>
            <w:tcBorders>
              <w:bottom w:val="single" w:sz="4" w:space="0" w:color="auto"/>
            </w:tcBorders>
            <w:vAlign w:val="bottom"/>
          </w:tcPr>
          <w:p w14:paraId="6C4FDC81" w14:textId="77777777" w:rsidR="003C5ABC" w:rsidRDefault="003C5ABC" w:rsidP="001F2073">
            <w:pPr>
              <w:tabs>
                <w:tab w:val="left" w:pos="6491"/>
              </w:tabs>
            </w:pPr>
          </w:p>
        </w:tc>
      </w:tr>
    </w:tbl>
    <w:p w14:paraId="37F1F225" w14:textId="28DF0C78" w:rsidR="00745F3B" w:rsidRDefault="00745F3B" w:rsidP="00443E30">
      <w:pPr>
        <w:tabs>
          <w:tab w:val="left" w:pos="6491"/>
        </w:tabs>
      </w:pPr>
    </w:p>
    <w:p w14:paraId="1739E2C9" w14:textId="4FD15BD2" w:rsidR="00226744" w:rsidRDefault="00A7487F" w:rsidP="00443E30">
      <w:pPr>
        <w:tabs>
          <w:tab w:val="left" w:pos="6491"/>
        </w:tabs>
      </w:pPr>
      <w:r>
        <w:t>Húsið</w:t>
      </w:r>
      <w:r w:rsidR="008C04D6">
        <w:t xml:space="preserve"> er selt</w:t>
      </w:r>
      <w:r w:rsidR="00226744">
        <w:t xml:space="preserve"> í núverandi ástandi og þar sem </w:t>
      </w:r>
      <w:r w:rsidR="008C04D6">
        <w:t>það</w:t>
      </w:r>
      <w:r w:rsidR="00226744">
        <w:t xml:space="preserve"> er staðsett núna, sem kaupandi hefur kynnt sér með skoðun og sættir sig við að öllu leyti.</w:t>
      </w:r>
      <w:r w:rsidR="008C04D6">
        <w:t xml:space="preserve"> </w:t>
      </w:r>
      <w:r w:rsidR="008C04D6" w:rsidRPr="00226744">
        <w:rPr>
          <w:b/>
        </w:rPr>
        <w:t>Vakin er athygli á því að húsin eru á mismunandi byggingarstigum.</w:t>
      </w:r>
    </w:p>
    <w:p w14:paraId="10978525" w14:textId="77777777" w:rsidR="008C04D6" w:rsidRDefault="008C04D6" w:rsidP="00443E30">
      <w:pPr>
        <w:tabs>
          <w:tab w:val="left" w:pos="6491"/>
        </w:tabs>
      </w:pPr>
    </w:p>
    <w:p w14:paraId="303DDB1C" w14:textId="4BC4C198" w:rsidR="00226744" w:rsidRPr="008C04D6" w:rsidRDefault="00934CF1" w:rsidP="00443E30">
      <w:pPr>
        <w:tabs>
          <w:tab w:val="left" w:pos="6491"/>
        </w:tabs>
        <w:rPr>
          <w:b/>
        </w:rPr>
      </w:pPr>
      <w:r>
        <w:t>Hvert hús</w:t>
      </w:r>
      <w:r w:rsidR="00226744">
        <w:t xml:space="preserve"> selst til flutnings og án lóðarréttinda og skal fjarlægja af lóð skólans fyrir 10. </w:t>
      </w:r>
      <w:r>
        <w:t>á</w:t>
      </w:r>
      <w:r w:rsidR="00226744">
        <w:t xml:space="preserve">gúst 2019 eða skv. </w:t>
      </w:r>
      <w:r>
        <w:t>n</w:t>
      </w:r>
      <w:r w:rsidR="00226744">
        <w:t xml:space="preserve">ánara </w:t>
      </w:r>
      <w:r w:rsidR="008C04D6">
        <w:t xml:space="preserve">samkomulagi við seljanda. </w:t>
      </w:r>
    </w:p>
    <w:p w14:paraId="782DD028" w14:textId="77777777" w:rsidR="008C04D6" w:rsidRDefault="008C04D6" w:rsidP="00443E30">
      <w:pPr>
        <w:tabs>
          <w:tab w:val="left" w:pos="6491"/>
        </w:tabs>
      </w:pPr>
    </w:p>
    <w:p w14:paraId="67E1F849" w14:textId="3C544F04" w:rsidR="00226744" w:rsidRDefault="00226744" w:rsidP="00443E30">
      <w:pPr>
        <w:tabs>
          <w:tab w:val="left" w:pos="6491"/>
        </w:tabs>
      </w:pPr>
      <w:r>
        <w:t>Kauptilb</w:t>
      </w:r>
      <w:r w:rsidR="00934CF1">
        <w:t>oð þetta er bindandi fyrir undir</w:t>
      </w:r>
      <w:r>
        <w:t>ritaðan í 14 daga</w:t>
      </w:r>
      <w:r w:rsidR="00001981" w:rsidRPr="00001981">
        <w:t xml:space="preserve"> </w:t>
      </w:r>
      <w:r w:rsidR="00001981">
        <w:t>frá opnun tilboða</w:t>
      </w:r>
      <w:r>
        <w:t xml:space="preserve"> og telst löglega samþykkt með áritun á skrifstofu Ríkiskaupa eða á annan sannanlegan hátt fyrir þann tíma. </w:t>
      </w:r>
    </w:p>
    <w:p w14:paraId="5726D880" w14:textId="26C409D1" w:rsidR="00226744" w:rsidRDefault="00226744" w:rsidP="00443E30">
      <w:pPr>
        <w:tabs>
          <w:tab w:val="left" w:pos="6491"/>
        </w:tabs>
      </w:pPr>
      <w:r>
        <w:t xml:space="preserve">Áskilinn er réttur til að hafna tilboðum sem ekki teljast viðunandi. </w:t>
      </w:r>
    </w:p>
    <w:p w14:paraId="6F03B195" w14:textId="77777777" w:rsidR="00FF6622" w:rsidRDefault="00FF6622" w:rsidP="00443E30">
      <w:pPr>
        <w:tabs>
          <w:tab w:val="left" w:pos="6491"/>
        </w:tabs>
      </w:pPr>
    </w:p>
    <w:p w14:paraId="0D25A4BE" w14:textId="77777777" w:rsidR="008C04D6" w:rsidRDefault="008C04D6" w:rsidP="00443E30">
      <w:pPr>
        <w:tabs>
          <w:tab w:val="left" w:pos="6491"/>
        </w:tabs>
      </w:pPr>
    </w:p>
    <w:p w14:paraId="087D4145" w14:textId="77777777" w:rsidR="00777C83" w:rsidRDefault="00777C83" w:rsidP="00443E30">
      <w:pPr>
        <w:tabs>
          <w:tab w:val="left" w:pos="6491"/>
        </w:tabs>
      </w:pPr>
    </w:p>
    <w:p w14:paraId="0F5974C3" w14:textId="60A1BF5B" w:rsidR="008C04D6" w:rsidRDefault="008C04D6" w:rsidP="00443E30">
      <w:pPr>
        <w:tabs>
          <w:tab w:val="left" w:pos="6491"/>
        </w:tabs>
      </w:pPr>
      <w:r>
        <w:t>Reykjavík, dags</w:t>
      </w:r>
      <w:r w:rsidR="00A12213">
        <w:t>. ___</w:t>
      </w:r>
      <w:r>
        <w:t xml:space="preserve"> júní 2019</w:t>
      </w:r>
    </w:p>
    <w:p w14:paraId="15220109" w14:textId="77777777" w:rsidR="008C04D6" w:rsidRDefault="008C04D6" w:rsidP="00443E30">
      <w:pPr>
        <w:tabs>
          <w:tab w:val="left" w:pos="649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24678252" w14:textId="77777777" w:rsidTr="00777C83">
        <w:trPr>
          <w:trHeight w:val="288"/>
        </w:trPr>
        <w:tc>
          <w:tcPr>
            <w:tcW w:w="4050" w:type="dxa"/>
            <w:tcBorders>
              <w:bottom w:val="single" w:sz="4" w:space="0" w:color="auto"/>
            </w:tcBorders>
          </w:tcPr>
          <w:p w14:paraId="0C5C0ED9" w14:textId="5339FC74" w:rsidR="008C04D6" w:rsidRDefault="008C04D6" w:rsidP="00443E30">
            <w:pPr>
              <w:tabs>
                <w:tab w:val="left" w:pos="6491"/>
              </w:tabs>
            </w:pPr>
          </w:p>
        </w:tc>
        <w:tc>
          <w:tcPr>
            <w:tcW w:w="630" w:type="dxa"/>
          </w:tcPr>
          <w:p w14:paraId="42B2488A" w14:textId="77777777" w:rsidR="008C04D6" w:rsidRDefault="008C04D6" w:rsidP="00443E30">
            <w:pPr>
              <w:tabs>
                <w:tab w:val="left" w:pos="6491"/>
              </w:tabs>
            </w:pPr>
          </w:p>
        </w:tc>
        <w:tc>
          <w:tcPr>
            <w:tcW w:w="4382" w:type="dxa"/>
            <w:tcBorders>
              <w:bottom w:val="single" w:sz="4" w:space="0" w:color="auto"/>
            </w:tcBorders>
          </w:tcPr>
          <w:p w14:paraId="4C95A854" w14:textId="77777777" w:rsidR="008C04D6" w:rsidRDefault="008C04D6" w:rsidP="00443E30">
            <w:pPr>
              <w:tabs>
                <w:tab w:val="left" w:pos="6491"/>
              </w:tabs>
            </w:pPr>
          </w:p>
        </w:tc>
      </w:tr>
      <w:tr w:rsidR="008C04D6" w14:paraId="6EC81ED9" w14:textId="77777777" w:rsidTr="00777C83">
        <w:trPr>
          <w:trHeight w:val="288"/>
        </w:trPr>
        <w:tc>
          <w:tcPr>
            <w:tcW w:w="4050" w:type="dxa"/>
            <w:tcBorders>
              <w:top w:val="single" w:sz="4" w:space="0" w:color="auto"/>
            </w:tcBorders>
          </w:tcPr>
          <w:p w14:paraId="1F5F079C" w14:textId="0E544DD1" w:rsidR="008C04D6" w:rsidRDefault="008C04D6" w:rsidP="00443E30">
            <w:pPr>
              <w:tabs>
                <w:tab w:val="left" w:pos="6491"/>
              </w:tabs>
            </w:pPr>
            <w:r>
              <w:t>Nafn</w:t>
            </w:r>
          </w:p>
        </w:tc>
        <w:tc>
          <w:tcPr>
            <w:tcW w:w="630" w:type="dxa"/>
          </w:tcPr>
          <w:p w14:paraId="1BB39BA1" w14:textId="77777777" w:rsidR="008C04D6" w:rsidRDefault="008C04D6" w:rsidP="00443E30">
            <w:pPr>
              <w:tabs>
                <w:tab w:val="left" w:pos="6491"/>
              </w:tabs>
            </w:pPr>
          </w:p>
        </w:tc>
        <w:tc>
          <w:tcPr>
            <w:tcW w:w="4382" w:type="dxa"/>
            <w:tcBorders>
              <w:top w:val="single" w:sz="4" w:space="0" w:color="auto"/>
            </w:tcBorders>
          </w:tcPr>
          <w:p w14:paraId="54662C8E" w14:textId="68E1A579" w:rsidR="008C04D6" w:rsidRDefault="008C04D6" w:rsidP="00443E30">
            <w:pPr>
              <w:tabs>
                <w:tab w:val="left" w:pos="6491"/>
              </w:tabs>
            </w:pPr>
            <w:r>
              <w:t xml:space="preserve">Kt. </w:t>
            </w:r>
          </w:p>
        </w:tc>
      </w:tr>
    </w:tbl>
    <w:p w14:paraId="560441C0" w14:textId="77777777" w:rsidR="008C04D6" w:rsidRDefault="008C04D6" w:rsidP="008C04D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7001B99E" w14:textId="77777777" w:rsidTr="00777C83">
        <w:trPr>
          <w:trHeight w:val="288"/>
        </w:trPr>
        <w:tc>
          <w:tcPr>
            <w:tcW w:w="4050" w:type="dxa"/>
            <w:tcBorders>
              <w:bottom w:val="single" w:sz="4" w:space="0" w:color="auto"/>
            </w:tcBorders>
          </w:tcPr>
          <w:p w14:paraId="29EDA280" w14:textId="77777777" w:rsidR="008C04D6" w:rsidRDefault="008C04D6" w:rsidP="00443E30">
            <w:pPr>
              <w:tabs>
                <w:tab w:val="left" w:pos="6491"/>
              </w:tabs>
            </w:pPr>
          </w:p>
        </w:tc>
        <w:tc>
          <w:tcPr>
            <w:tcW w:w="630" w:type="dxa"/>
          </w:tcPr>
          <w:p w14:paraId="1C7FC5F2" w14:textId="77777777" w:rsidR="008C04D6" w:rsidRDefault="008C04D6" w:rsidP="00443E30">
            <w:pPr>
              <w:tabs>
                <w:tab w:val="left" w:pos="6491"/>
              </w:tabs>
            </w:pPr>
          </w:p>
        </w:tc>
        <w:tc>
          <w:tcPr>
            <w:tcW w:w="4382" w:type="dxa"/>
            <w:tcBorders>
              <w:bottom w:val="single" w:sz="4" w:space="0" w:color="auto"/>
            </w:tcBorders>
          </w:tcPr>
          <w:p w14:paraId="6CD9864A" w14:textId="77777777" w:rsidR="008C04D6" w:rsidRDefault="008C04D6" w:rsidP="00443E30">
            <w:pPr>
              <w:tabs>
                <w:tab w:val="left" w:pos="6491"/>
              </w:tabs>
            </w:pPr>
          </w:p>
        </w:tc>
      </w:tr>
      <w:tr w:rsidR="008C04D6" w14:paraId="09188C32" w14:textId="77777777" w:rsidTr="00777C83">
        <w:trPr>
          <w:trHeight w:val="288"/>
        </w:trPr>
        <w:tc>
          <w:tcPr>
            <w:tcW w:w="4050" w:type="dxa"/>
            <w:tcBorders>
              <w:top w:val="single" w:sz="4" w:space="0" w:color="auto"/>
            </w:tcBorders>
          </w:tcPr>
          <w:p w14:paraId="04906281" w14:textId="27DEEFB4" w:rsidR="008C04D6" w:rsidRDefault="008C04D6" w:rsidP="00443E30">
            <w:pPr>
              <w:tabs>
                <w:tab w:val="left" w:pos="6491"/>
              </w:tabs>
            </w:pPr>
            <w:r>
              <w:t>Sími</w:t>
            </w:r>
          </w:p>
        </w:tc>
        <w:tc>
          <w:tcPr>
            <w:tcW w:w="630" w:type="dxa"/>
          </w:tcPr>
          <w:p w14:paraId="321F94A1" w14:textId="77777777" w:rsidR="008C04D6" w:rsidRDefault="008C04D6" w:rsidP="00443E30">
            <w:pPr>
              <w:tabs>
                <w:tab w:val="left" w:pos="6491"/>
              </w:tabs>
            </w:pPr>
          </w:p>
        </w:tc>
        <w:tc>
          <w:tcPr>
            <w:tcW w:w="4382" w:type="dxa"/>
            <w:tcBorders>
              <w:top w:val="single" w:sz="4" w:space="0" w:color="auto"/>
            </w:tcBorders>
          </w:tcPr>
          <w:p w14:paraId="0095ACF3" w14:textId="2E9E8BD2" w:rsidR="008C04D6" w:rsidRDefault="008C04D6" w:rsidP="00443E30">
            <w:pPr>
              <w:tabs>
                <w:tab w:val="left" w:pos="6491"/>
              </w:tabs>
            </w:pPr>
            <w:r>
              <w:t>Netfang:</w:t>
            </w:r>
          </w:p>
        </w:tc>
      </w:tr>
    </w:tbl>
    <w:p w14:paraId="75E11FAC" w14:textId="77777777" w:rsidR="008C04D6" w:rsidRDefault="008C04D6" w:rsidP="00443E30">
      <w:pPr>
        <w:tabs>
          <w:tab w:val="left" w:pos="6491"/>
        </w:tabs>
      </w:pPr>
    </w:p>
    <w:p w14:paraId="5FFB4B8A" w14:textId="77777777" w:rsidR="00E85185" w:rsidRDefault="00E85185" w:rsidP="00443E30">
      <w:pPr>
        <w:tabs>
          <w:tab w:val="left" w:pos="6491"/>
        </w:tabs>
      </w:pPr>
    </w:p>
    <w:p w14:paraId="2CD73E3E" w14:textId="77777777" w:rsidR="0009183A" w:rsidRDefault="0009183A" w:rsidP="00443E30">
      <w:pPr>
        <w:tabs>
          <w:tab w:val="left" w:pos="6491"/>
        </w:tabs>
      </w:pPr>
    </w:p>
    <w:p w14:paraId="3DF858CE" w14:textId="406AE58B" w:rsidR="008C04D6" w:rsidRDefault="008C04D6" w:rsidP="00443E30">
      <w:pPr>
        <w:tabs>
          <w:tab w:val="left" w:pos="6491"/>
        </w:tabs>
      </w:pPr>
      <w:r>
        <w:t xml:space="preserve">Vottar að réttri dagsetningu, undirritun og yfirlýsingu aðila um fjárræði: </w:t>
      </w:r>
    </w:p>
    <w:p w14:paraId="0DAFE124" w14:textId="77777777" w:rsidR="008C04D6" w:rsidRDefault="008C04D6" w:rsidP="00443E30">
      <w:pPr>
        <w:tabs>
          <w:tab w:val="left" w:pos="6491"/>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0"/>
        <w:gridCol w:w="630"/>
        <w:gridCol w:w="4382"/>
      </w:tblGrid>
      <w:tr w:rsidR="008C04D6" w14:paraId="327F163A" w14:textId="77777777" w:rsidTr="00777C83">
        <w:trPr>
          <w:trHeight w:val="288"/>
        </w:trPr>
        <w:tc>
          <w:tcPr>
            <w:tcW w:w="4050" w:type="dxa"/>
            <w:tcBorders>
              <w:bottom w:val="single" w:sz="4" w:space="0" w:color="auto"/>
            </w:tcBorders>
          </w:tcPr>
          <w:p w14:paraId="4BD1B01F" w14:textId="77777777" w:rsidR="008C04D6" w:rsidRDefault="008C04D6" w:rsidP="0099387B">
            <w:pPr>
              <w:tabs>
                <w:tab w:val="left" w:pos="6491"/>
              </w:tabs>
            </w:pPr>
          </w:p>
        </w:tc>
        <w:tc>
          <w:tcPr>
            <w:tcW w:w="630" w:type="dxa"/>
          </w:tcPr>
          <w:p w14:paraId="465E6C67" w14:textId="77777777" w:rsidR="008C04D6" w:rsidRDefault="008C04D6" w:rsidP="0099387B">
            <w:pPr>
              <w:tabs>
                <w:tab w:val="left" w:pos="6491"/>
              </w:tabs>
            </w:pPr>
          </w:p>
        </w:tc>
        <w:tc>
          <w:tcPr>
            <w:tcW w:w="4382" w:type="dxa"/>
            <w:tcBorders>
              <w:bottom w:val="single" w:sz="4" w:space="0" w:color="auto"/>
            </w:tcBorders>
          </w:tcPr>
          <w:p w14:paraId="2F718EC6" w14:textId="77777777" w:rsidR="008C04D6" w:rsidRDefault="008C04D6" w:rsidP="0099387B">
            <w:pPr>
              <w:tabs>
                <w:tab w:val="left" w:pos="6491"/>
              </w:tabs>
            </w:pPr>
          </w:p>
        </w:tc>
      </w:tr>
      <w:tr w:rsidR="008C04D6" w14:paraId="66E7FC39" w14:textId="77777777" w:rsidTr="00777C83">
        <w:trPr>
          <w:trHeight w:val="288"/>
        </w:trPr>
        <w:tc>
          <w:tcPr>
            <w:tcW w:w="4050" w:type="dxa"/>
            <w:tcBorders>
              <w:top w:val="single" w:sz="4" w:space="0" w:color="auto"/>
            </w:tcBorders>
          </w:tcPr>
          <w:p w14:paraId="50846FCF" w14:textId="77777777" w:rsidR="008C04D6" w:rsidRDefault="008C04D6" w:rsidP="0099387B">
            <w:pPr>
              <w:tabs>
                <w:tab w:val="left" w:pos="6491"/>
              </w:tabs>
            </w:pPr>
            <w:r>
              <w:t>Nafn</w:t>
            </w:r>
          </w:p>
        </w:tc>
        <w:tc>
          <w:tcPr>
            <w:tcW w:w="630" w:type="dxa"/>
          </w:tcPr>
          <w:p w14:paraId="03C22FA5" w14:textId="77777777" w:rsidR="008C04D6" w:rsidRDefault="008C04D6" w:rsidP="0099387B">
            <w:pPr>
              <w:tabs>
                <w:tab w:val="left" w:pos="6491"/>
              </w:tabs>
            </w:pPr>
          </w:p>
        </w:tc>
        <w:tc>
          <w:tcPr>
            <w:tcW w:w="4382" w:type="dxa"/>
            <w:tcBorders>
              <w:top w:val="single" w:sz="4" w:space="0" w:color="auto"/>
            </w:tcBorders>
          </w:tcPr>
          <w:p w14:paraId="4BAA7F71" w14:textId="77777777" w:rsidR="008C04D6" w:rsidRDefault="008C04D6" w:rsidP="0099387B">
            <w:pPr>
              <w:tabs>
                <w:tab w:val="left" w:pos="6491"/>
              </w:tabs>
            </w:pPr>
            <w:r>
              <w:t xml:space="preserve">Kt. </w:t>
            </w:r>
          </w:p>
        </w:tc>
      </w:tr>
    </w:tbl>
    <w:p w14:paraId="0B315912" w14:textId="77777777" w:rsidR="008C04D6" w:rsidRPr="008C04D6" w:rsidRDefault="008C04D6">
      <w:pPr>
        <w:rPr>
          <w:sz w:val="1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55"/>
        <w:gridCol w:w="630"/>
        <w:gridCol w:w="4377"/>
      </w:tblGrid>
      <w:tr w:rsidR="008C04D6" w14:paraId="670EE626" w14:textId="77777777" w:rsidTr="00777C83">
        <w:trPr>
          <w:trHeight w:val="288"/>
        </w:trPr>
        <w:tc>
          <w:tcPr>
            <w:tcW w:w="4055" w:type="dxa"/>
            <w:tcBorders>
              <w:bottom w:val="single" w:sz="4" w:space="0" w:color="auto"/>
            </w:tcBorders>
          </w:tcPr>
          <w:p w14:paraId="6CC3FF4E" w14:textId="77777777" w:rsidR="008C04D6" w:rsidRDefault="008C04D6" w:rsidP="0099387B">
            <w:pPr>
              <w:tabs>
                <w:tab w:val="left" w:pos="6491"/>
              </w:tabs>
            </w:pPr>
          </w:p>
        </w:tc>
        <w:tc>
          <w:tcPr>
            <w:tcW w:w="630" w:type="dxa"/>
          </w:tcPr>
          <w:p w14:paraId="3626430E" w14:textId="77777777" w:rsidR="008C04D6" w:rsidRDefault="008C04D6" w:rsidP="0099387B">
            <w:pPr>
              <w:tabs>
                <w:tab w:val="left" w:pos="6491"/>
              </w:tabs>
            </w:pPr>
          </w:p>
        </w:tc>
        <w:tc>
          <w:tcPr>
            <w:tcW w:w="4377" w:type="dxa"/>
            <w:tcBorders>
              <w:bottom w:val="single" w:sz="4" w:space="0" w:color="auto"/>
            </w:tcBorders>
          </w:tcPr>
          <w:p w14:paraId="74E74354" w14:textId="77777777" w:rsidR="008C04D6" w:rsidRDefault="008C04D6" w:rsidP="0099387B">
            <w:pPr>
              <w:tabs>
                <w:tab w:val="left" w:pos="6491"/>
              </w:tabs>
            </w:pPr>
          </w:p>
        </w:tc>
      </w:tr>
      <w:tr w:rsidR="00777C83" w14:paraId="014D120F" w14:textId="77777777" w:rsidTr="00777C83">
        <w:trPr>
          <w:trHeight w:val="288"/>
        </w:trPr>
        <w:tc>
          <w:tcPr>
            <w:tcW w:w="4055" w:type="dxa"/>
            <w:tcBorders>
              <w:top w:val="single" w:sz="4" w:space="0" w:color="auto"/>
            </w:tcBorders>
          </w:tcPr>
          <w:p w14:paraId="41A02ABA" w14:textId="77777777" w:rsidR="008C04D6" w:rsidRDefault="008C04D6" w:rsidP="0099387B">
            <w:pPr>
              <w:tabs>
                <w:tab w:val="left" w:pos="6491"/>
              </w:tabs>
            </w:pPr>
            <w:r>
              <w:t>Nafn</w:t>
            </w:r>
          </w:p>
        </w:tc>
        <w:tc>
          <w:tcPr>
            <w:tcW w:w="630" w:type="dxa"/>
          </w:tcPr>
          <w:p w14:paraId="38940321" w14:textId="77777777" w:rsidR="008C04D6" w:rsidRDefault="008C04D6" w:rsidP="0099387B">
            <w:pPr>
              <w:tabs>
                <w:tab w:val="left" w:pos="6491"/>
              </w:tabs>
            </w:pPr>
          </w:p>
        </w:tc>
        <w:tc>
          <w:tcPr>
            <w:tcW w:w="4377" w:type="dxa"/>
            <w:tcBorders>
              <w:top w:val="single" w:sz="4" w:space="0" w:color="auto"/>
            </w:tcBorders>
          </w:tcPr>
          <w:p w14:paraId="2148CF7F" w14:textId="77777777" w:rsidR="008C04D6" w:rsidRDefault="008C04D6" w:rsidP="0099387B">
            <w:pPr>
              <w:tabs>
                <w:tab w:val="left" w:pos="6491"/>
              </w:tabs>
            </w:pPr>
            <w:r>
              <w:t xml:space="preserve">Kt. </w:t>
            </w:r>
          </w:p>
        </w:tc>
      </w:tr>
    </w:tbl>
    <w:p w14:paraId="4D9AEF0D" w14:textId="77777777" w:rsidR="008C04D6" w:rsidRPr="00777C83" w:rsidRDefault="008C04D6" w:rsidP="008C04D6">
      <w:pPr>
        <w:tabs>
          <w:tab w:val="left" w:pos="6491"/>
        </w:tabs>
        <w:rPr>
          <w:sz w:val="8"/>
        </w:rPr>
      </w:pPr>
    </w:p>
    <w:sectPr w:rsidR="008C04D6" w:rsidRPr="00777C83" w:rsidSect="00745F3B">
      <w:headerReference w:type="default" r:id="rId13"/>
      <w:footerReference w:type="default" r:id="rId14"/>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51E091" w14:textId="77777777" w:rsidR="00A24DEA" w:rsidRDefault="00A24DEA" w:rsidP="00A169CE">
      <w:pPr>
        <w:spacing w:line="240" w:lineRule="auto"/>
      </w:pPr>
      <w:r>
        <w:separator/>
      </w:r>
    </w:p>
  </w:endnote>
  <w:endnote w:type="continuationSeparator" w:id="0">
    <w:p w14:paraId="611D7FF3" w14:textId="77777777" w:rsidR="00A24DEA" w:rsidRDefault="00A24DEA" w:rsidP="00A169CE">
      <w:pPr>
        <w:spacing w:line="240" w:lineRule="auto"/>
      </w:pPr>
      <w:r>
        <w:continuationSeparator/>
      </w:r>
    </w:p>
  </w:endnote>
  <w:endnote w:type="continuationNotice" w:id="1">
    <w:p w14:paraId="19477E88" w14:textId="77777777" w:rsidR="00A24DEA" w:rsidRDefault="00A24DE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162EA" w14:textId="7EEA0284" w:rsidR="0099387B" w:rsidRDefault="0099387B" w:rsidP="00226744">
    <w:pPr>
      <w:pStyle w:val="Footer"/>
      <w:jc w:val="center"/>
    </w:pPr>
  </w:p>
  <w:p w14:paraId="03EC96AF" w14:textId="77777777" w:rsidR="0099387B" w:rsidRDefault="009938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C4E3FB" w14:textId="77777777" w:rsidR="00A24DEA" w:rsidRDefault="00A24DEA" w:rsidP="00A169CE">
      <w:pPr>
        <w:spacing w:line="240" w:lineRule="auto"/>
      </w:pPr>
      <w:r>
        <w:separator/>
      </w:r>
    </w:p>
  </w:footnote>
  <w:footnote w:type="continuationSeparator" w:id="0">
    <w:p w14:paraId="43BB3103" w14:textId="77777777" w:rsidR="00A24DEA" w:rsidRDefault="00A24DEA" w:rsidP="00A169CE">
      <w:pPr>
        <w:spacing w:line="240" w:lineRule="auto"/>
      </w:pPr>
      <w:r>
        <w:continuationSeparator/>
      </w:r>
    </w:p>
  </w:footnote>
  <w:footnote w:type="continuationNotice" w:id="1">
    <w:p w14:paraId="58A46EEF" w14:textId="77777777" w:rsidR="00A24DEA" w:rsidRDefault="00A24DEA">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A8D3C" w14:textId="059195B0" w:rsidR="0099387B" w:rsidRPr="00226744" w:rsidRDefault="0099387B" w:rsidP="00226744">
    <w:pPr>
      <w:jc w:val="right"/>
    </w:pPr>
    <w:r>
      <w:rPr>
        <w:noProof/>
        <w:lang w:val="en-US"/>
      </w:rPr>
      <w:drawing>
        <wp:anchor distT="0" distB="0" distL="114300" distR="114300" simplePos="0" relativeHeight="251658240" behindDoc="0" locked="0" layoutInCell="1" allowOverlap="1" wp14:anchorId="51DA39D4" wp14:editId="50FBA939">
          <wp:simplePos x="0" y="0"/>
          <wp:positionH relativeFrom="margin">
            <wp:align>right</wp:align>
          </wp:positionH>
          <wp:positionV relativeFrom="paragraph">
            <wp:posOffset>-78105</wp:posOffset>
          </wp:positionV>
          <wp:extent cx="913613" cy="523875"/>
          <wp:effectExtent l="0" t="0" r="1270" b="0"/>
          <wp:wrapNone/>
          <wp:docPr id="1" name="Picture 1" descr="MyndaniÃ°urstaÃ°a fyrir rÃ­kiska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ndaniÃ°urstaÃ°a fyrir rÃ­kiskaup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613" cy="52387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FB072E9"/>
    <w:multiLevelType w:val="multilevel"/>
    <w:tmpl w:val="23E8E57A"/>
    <w:lvl w:ilvl="0">
      <w:start w:val="1"/>
      <w:numFmt w:val="decimal"/>
      <w:pStyle w:val="Heading1"/>
      <w:lvlText w:val="%1."/>
      <w:lvlJc w:val="left"/>
      <w:pPr>
        <w:ind w:left="1069"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pStyle w:val="Heading2"/>
      <w:isLgl/>
      <w:lvlText w:val="%1.%2"/>
      <w:lvlJc w:val="left"/>
      <w:pPr>
        <w:ind w:left="1483" w:hanging="774"/>
      </w:pPr>
      <w:rPr>
        <w:rFonts w:hint="default"/>
      </w:rPr>
    </w:lvl>
    <w:lvl w:ilvl="2">
      <w:start w:val="1"/>
      <w:numFmt w:val="decimal"/>
      <w:pStyle w:val="Heading3"/>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E0679B3"/>
    <w:multiLevelType w:val="hybridMultilevel"/>
    <w:tmpl w:val="5B72BA4C"/>
    <w:lvl w:ilvl="0" w:tplc="040F0001">
      <w:start w:val="1"/>
      <w:numFmt w:val="bullet"/>
      <w:lvlText w:val=""/>
      <w:lvlJc w:val="left"/>
      <w:pPr>
        <w:ind w:left="720" w:hanging="360"/>
      </w:pPr>
      <w:rPr>
        <w:rFonts w:ascii="Symbol" w:hAnsi="Symbol" w:hint="default"/>
      </w:rPr>
    </w:lvl>
    <w:lvl w:ilvl="1" w:tplc="040F0003">
      <w:start w:val="1"/>
      <w:numFmt w:val="bullet"/>
      <w:lvlText w:val="o"/>
      <w:lvlJc w:val="left"/>
      <w:pPr>
        <w:ind w:left="1440" w:hanging="360"/>
      </w:pPr>
      <w:rPr>
        <w:rFonts w:ascii="Courier New" w:hAnsi="Courier New" w:cs="Courier New" w:hint="default"/>
      </w:rPr>
    </w:lvl>
    <w:lvl w:ilvl="2" w:tplc="040F0005">
      <w:start w:val="1"/>
      <w:numFmt w:val="bullet"/>
      <w:lvlText w:val=""/>
      <w:lvlJc w:val="left"/>
      <w:pPr>
        <w:ind w:left="2160" w:hanging="360"/>
      </w:pPr>
      <w:rPr>
        <w:rFonts w:ascii="Wingdings" w:hAnsi="Wingdings" w:hint="default"/>
      </w:rPr>
    </w:lvl>
    <w:lvl w:ilvl="3" w:tplc="040F0001">
      <w:start w:val="1"/>
      <w:numFmt w:val="bullet"/>
      <w:lvlText w:val=""/>
      <w:lvlJc w:val="left"/>
      <w:pPr>
        <w:ind w:left="2880" w:hanging="360"/>
      </w:pPr>
      <w:rPr>
        <w:rFonts w:ascii="Symbol" w:hAnsi="Symbol" w:hint="default"/>
      </w:rPr>
    </w:lvl>
    <w:lvl w:ilvl="4" w:tplc="040F0003">
      <w:start w:val="1"/>
      <w:numFmt w:val="bullet"/>
      <w:lvlText w:val="o"/>
      <w:lvlJc w:val="left"/>
      <w:pPr>
        <w:ind w:left="3600" w:hanging="360"/>
      </w:pPr>
      <w:rPr>
        <w:rFonts w:ascii="Courier New" w:hAnsi="Courier New" w:cs="Courier New" w:hint="default"/>
      </w:rPr>
    </w:lvl>
    <w:lvl w:ilvl="5" w:tplc="040F0005">
      <w:start w:val="1"/>
      <w:numFmt w:val="bullet"/>
      <w:lvlText w:val=""/>
      <w:lvlJc w:val="left"/>
      <w:pPr>
        <w:ind w:left="4320" w:hanging="360"/>
      </w:pPr>
      <w:rPr>
        <w:rFonts w:ascii="Wingdings" w:hAnsi="Wingdings" w:hint="default"/>
      </w:rPr>
    </w:lvl>
    <w:lvl w:ilvl="6" w:tplc="040F0001">
      <w:start w:val="1"/>
      <w:numFmt w:val="bullet"/>
      <w:lvlText w:val=""/>
      <w:lvlJc w:val="left"/>
      <w:pPr>
        <w:ind w:left="5040" w:hanging="360"/>
      </w:pPr>
      <w:rPr>
        <w:rFonts w:ascii="Symbol" w:hAnsi="Symbol" w:hint="default"/>
      </w:rPr>
    </w:lvl>
    <w:lvl w:ilvl="7" w:tplc="040F0003">
      <w:start w:val="1"/>
      <w:numFmt w:val="bullet"/>
      <w:lvlText w:val="o"/>
      <w:lvlJc w:val="left"/>
      <w:pPr>
        <w:ind w:left="5760" w:hanging="360"/>
      </w:pPr>
      <w:rPr>
        <w:rFonts w:ascii="Courier New" w:hAnsi="Courier New" w:cs="Courier New" w:hint="default"/>
      </w:rPr>
    </w:lvl>
    <w:lvl w:ilvl="8" w:tplc="040F0005">
      <w:start w:val="1"/>
      <w:numFmt w:val="bullet"/>
      <w:lvlText w:val=""/>
      <w:lvlJc w:val="left"/>
      <w:pPr>
        <w:ind w:left="6480" w:hanging="360"/>
      </w:pPr>
      <w:rPr>
        <w:rFonts w:ascii="Wingdings" w:hAnsi="Wingdings" w:hint="default"/>
      </w:rPr>
    </w:lvl>
  </w:abstractNum>
  <w:abstractNum w:abstractNumId="2" w15:restartNumberingAfterBreak="0">
    <w:nsid w:val="27E37C45"/>
    <w:multiLevelType w:val="hybridMultilevel"/>
    <w:tmpl w:val="6478B43C"/>
    <w:lvl w:ilvl="0" w:tplc="040F000F">
      <w:start w:val="1"/>
      <w:numFmt w:val="decimal"/>
      <w:lvlText w:val="%1."/>
      <w:lvlJc w:val="left"/>
      <w:pPr>
        <w:ind w:left="720" w:hanging="360"/>
      </w:pPr>
    </w:lvl>
    <w:lvl w:ilvl="1" w:tplc="040F0019">
      <w:start w:val="1"/>
      <w:numFmt w:val="lowerLetter"/>
      <w:lvlText w:val="%2."/>
      <w:lvlJc w:val="left"/>
      <w:pPr>
        <w:ind w:left="1440" w:hanging="360"/>
      </w:pPr>
    </w:lvl>
    <w:lvl w:ilvl="2" w:tplc="040F001B">
      <w:start w:val="1"/>
      <w:numFmt w:val="lowerRoman"/>
      <w:lvlText w:val="%3."/>
      <w:lvlJc w:val="right"/>
      <w:pPr>
        <w:ind w:left="2160" w:hanging="180"/>
      </w:pPr>
    </w:lvl>
    <w:lvl w:ilvl="3" w:tplc="040F000F">
      <w:start w:val="1"/>
      <w:numFmt w:val="decimal"/>
      <w:lvlText w:val="%4."/>
      <w:lvlJc w:val="left"/>
      <w:pPr>
        <w:ind w:left="2880" w:hanging="360"/>
      </w:pPr>
    </w:lvl>
    <w:lvl w:ilvl="4" w:tplc="040F0019">
      <w:start w:val="1"/>
      <w:numFmt w:val="lowerLetter"/>
      <w:lvlText w:val="%5."/>
      <w:lvlJc w:val="left"/>
      <w:pPr>
        <w:ind w:left="3600" w:hanging="360"/>
      </w:pPr>
    </w:lvl>
    <w:lvl w:ilvl="5" w:tplc="040F001B">
      <w:start w:val="1"/>
      <w:numFmt w:val="lowerRoman"/>
      <w:lvlText w:val="%6."/>
      <w:lvlJc w:val="right"/>
      <w:pPr>
        <w:ind w:left="4320" w:hanging="180"/>
      </w:pPr>
    </w:lvl>
    <w:lvl w:ilvl="6" w:tplc="040F000F">
      <w:start w:val="1"/>
      <w:numFmt w:val="decimal"/>
      <w:lvlText w:val="%7."/>
      <w:lvlJc w:val="left"/>
      <w:pPr>
        <w:ind w:left="5040" w:hanging="360"/>
      </w:pPr>
    </w:lvl>
    <w:lvl w:ilvl="7" w:tplc="040F0019">
      <w:start w:val="1"/>
      <w:numFmt w:val="lowerLetter"/>
      <w:lvlText w:val="%8."/>
      <w:lvlJc w:val="left"/>
      <w:pPr>
        <w:ind w:left="5760" w:hanging="360"/>
      </w:pPr>
    </w:lvl>
    <w:lvl w:ilvl="8" w:tplc="040F001B">
      <w:start w:val="1"/>
      <w:numFmt w:val="lowerRoman"/>
      <w:lvlText w:val="%9."/>
      <w:lvlJc w:val="right"/>
      <w:pPr>
        <w:ind w:left="6480" w:hanging="180"/>
      </w:pPr>
    </w:lvl>
  </w:abstractNum>
  <w:abstractNum w:abstractNumId="3" w15:restartNumberingAfterBreak="0">
    <w:nsid w:val="31250659"/>
    <w:multiLevelType w:val="hybridMultilevel"/>
    <w:tmpl w:val="58B2F974"/>
    <w:lvl w:ilvl="0" w:tplc="911C837E">
      <w:start w:val="1"/>
      <w:numFmt w:val="bullet"/>
      <w:lvlText w:val="•"/>
      <w:lvlJc w:val="left"/>
      <w:pPr>
        <w:tabs>
          <w:tab w:val="num" w:pos="720"/>
        </w:tabs>
        <w:ind w:left="720" w:hanging="360"/>
      </w:pPr>
      <w:rPr>
        <w:rFonts w:ascii="Arial" w:hAnsi="Arial" w:hint="default"/>
      </w:rPr>
    </w:lvl>
    <w:lvl w:ilvl="1" w:tplc="09B6D2AA">
      <w:start w:val="1"/>
      <w:numFmt w:val="decimal"/>
      <w:lvlText w:val="%2."/>
      <w:lvlJc w:val="left"/>
      <w:pPr>
        <w:tabs>
          <w:tab w:val="num" w:pos="1440"/>
        </w:tabs>
        <w:ind w:left="1440" w:hanging="360"/>
      </w:pPr>
    </w:lvl>
    <w:lvl w:ilvl="2" w:tplc="7C1A8A28" w:tentative="1">
      <w:start w:val="1"/>
      <w:numFmt w:val="bullet"/>
      <w:lvlText w:val="•"/>
      <w:lvlJc w:val="left"/>
      <w:pPr>
        <w:tabs>
          <w:tab w:val="num" w:pos="2160"/>
        </w:tabs>
        <w:ind w:left="2160" w:hanging="360"/>
      </w:pPr>
      <w:rPr>
        <w:rFonts w:ascii="Arial" w:hAnsi="Arial" w:hint="default"/>
      </w:rPr>
    </w:lvl>
    <w:lvl w:ilvl="3" w:tplc="8C74DED0" w:tentative="1">
      <w:start w:val="1"/>
      <w:numFmt w:val="bullet"/>
      <w:lvlText w:val="•"/>
      <w:lvlJc w:val="left"/>
      <w:pPr>
        <w:tabs>
          <w:tab w:val="num" w:pos="2880"/>
        </w:tabs>
        <w:ind w:left="2880" w:hanging="360"/>
      </w:pPr>
      <w:rPr>
        <w:rFonts w:ascii="Arial" w:hAnsi="Arial" w:hint="default"/>
      </w:rPr>
    </w:lvl>
    <w:lvl w:ilvl="4" w:tplc="5136003E" w:tentative="1">
      <w:start w:val="1"/>
      <w:numFmt w:val="bullet"/>
      <w:lvlText w:val="•"/>
      <w:lvlJc w:val="left"/>
      <w:pPr>
        <w:tabs>
          <w:tab w:val="num" w:pos="3600"/>
        </w:tabs>
        <w:ind w:left="3600" w:hanging="360"/>
      </w:pPr>
      <w:rPr>
        <w:rFonts w:ascii="Arial" w:hAnsi="Arial" w:hint="default"/>
      </w:rPr>
    </w:lvl>
    <w:lvl w:ilvl="5" w:tplc="9F9CBC3A" w:tentative="1">
      <w:start w:val="1"/>
      <w:numFmt w:val="bullet"/>
      <w:lvlText w:val="•"/>
      <w:lvlJc w:val="left"/>
      <w:pPr>
        <w:tabs>
          <w:tab w:val="num" w:pos="4320"/>
        </w:tabs>
        <w:ind w:left="4320" w:hanging="360"/>
      </w:pPr>
      <w:rPr>
        <w:rFonts w:ascii="Arial" w:hAnsi="Arial" w:hint="default"/>
      </w:rPr>
    </w:lvl>
    <w:lvl w:ilvl="6" w:tplc="B78C1B10" w:tentative="1">
      <w:start w:val="1"/>
      <w:numFmt w:val="bullet"/>
      <w:lvlText w:val="•"/>
      <w:lvlJc w:val="left"/>
      <w:pPr>
        <w:tabs>
          <w:tab w:val="num" w:pos="5040"/>
        </w:tabs>
        <w:ind w:left="5040" w:hanging="360"/>
      </w:pPr>
      <w:rPr>
        <w:rFonts w:ascii="Arial" w:hAnsi="Arial" w:hint="default"/>
      </w:rPr>
    </w:lvl>
    <w:lvl w:ilvl="7" w:tplc="7C16F56E" w:tentative="1">
      <w:start w:val="1"/>
      <w:numFmt w:val="bullet"/>
      <w:lvlText w:val="•"/>
      <w:lvlJc w:val="left"/>
      <w:pPr>
        <w:tabs>
          <w:tab w:val="num" w:pos="5760"/>
        </w:tabs>
        <w:ind w:left="5760" w:hanging="360"/>
      </w:pPr>
      <w:rPr>
        <w:rFonts w:ascii="Arial" w:hAnsi="Arial" w:hint="default"/>
      </w:rPr>
    </w:lvl>
    <w:lvl w:ilvl="8" w:tplc="339AE2C8" w:tentative="1">
      <w:start w:val="1"/>
      <w:numFmt w:val="bullet"/>
      <w:lvlText w:val="•"/>
      <w:lvlJc w:val="left"/>
      <w:pPr>
        <w:tabs>
          <w:tab w:val="num" w:pos="6480"/>
        </w:tabs>
        <w:ind w:left="6480" w:hanging="360"/>
      </w:pPr>
      <w:rPr>
        <w:rFonts w:ascii="Arial" w:hAnsi="Arial" w:hint="default"/>
      </w:rPr>
    </w:lvl>
  </w:abstractNum>
  <w:abstractNum w:abstractNumId="4" w15:restartNumberingAfterBreak="1">
    <w:nsid w:val="45AD3556"/>
    <w:multiLevelType w:val="hybridMultilevel"/>
    <w:tmpl w:val="CF78C83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47427866"/>
    <w:multiLevelType w:val="hybridMultilevel"/>
    <w:tmpl w:val="19763FF6"/>
    <w:lvl w:ilvl="0" w:tplc="040F0001">
      <w:start w:val="1"/>
      <w:numFmt w:val="bullet"/>
      <w:lvlText w:val=""/>
      <w:lvlJc w:val="left"/>
      <w:pPr>
        <w:ind w:left="768" w:hanging="360"/>
      </w:pPr>
      <w:rPr>
        <w:rFonts w:ascii="Symbol" w:hAnsi="Symbol" w:hint="default"/>
      </w:rPr>
    </w:lvl>
    <w:lvl w:ilvl="1" w:tplc="040F0003">
      <w:start w:val="1"/>
      <w:numFmt w:val="bullet"/>
      <w:lvlText w:val="o"/>
      <w:lvlJc w:val="left"/>
      <w:pPr>
        <w:ind w:left="1488" w:hanging="360"/>
      </w:pPr>
      <w:rPr>
        <w:rFonts w:ascii="Courier New" w:hAnsi="Courier New" w:cs="Courier New" w:hint="default"/>
      </w:rPr>
    </w:lvl>
    <w:lvl w:ilvl="2" w:tplc="040F0005">
      <w:start w:val="1"/>
      <w:numFmt w:val="bullet"/>
      <w:lvlText w:val=""/>
      <w:lvlJc w:val="left"/>
      <w:pPr>
        <w:ind w:left="2208" w:hanging="360"/>
      </w:pPr>
      <w:rPr>
        <w:rFonts w:ascii="Wingdings" w:hAnsi="Wingdings" w:hint="default"/>
      </w:rPr>
    </w:lvl>
    <w:lvl w:ilvl="3" w:tplc="040F0001">
      <w:start w:val="1"/>
      <w:numFmt w:val="bullet"/>
      <w:lvlText w:val=""/>
      <w:lvlJc w:val="left"/>
      <w:pPr>
        <w:ind w:left="2928" w:hanging="360"/>
      </w:pPr>
      <w:rPr>
        <w:rFonts w:ascii="Symbol" w:hAnsi="Symbol" w:hint="default"/>
      </w:rPr>
    </w:lvl>
    <w:lvl w:ilvl="4" w:tplc="040F0003">
      <w:start w:val="1"/>
      <w:numFmt w:val="bullet"/>
      <w:lvlText w:val="o"/>
      <w:lvlJc w:val="left"/>
      <w:pPr>
        <w:ind w:left="3648" w:hanging="360"/>
      </w:pPr>
      <w:rPr>
        <w:rFonts w:ascii="Courier New" w:hAnsi="Courier New" w:cs="Courier New" w:hint="default"/>
      </w:rPr>
    </w:lvl>
    <w:lvl w:ilvl="5" w:tplc="040F0005">
      <w:start w:val="1"/>
      <w:numFmt w:val="bullet"/>
      <w:lvlText w:val=""/>
      <w:lvlJc w:val="left"/>
      <w:pPr>
        <w:ind w:left="4368" w:hanging="360"/>
      </w:pPr>
      <w:rPr>
        <w:rFonts w:ascii="Wingdings" w:hAnsi="Wingdings" w:hint="default"/>
      </w:rPr>
    </w:lvl>
    <w:lvl w:ilvl="6" w:tplc="040F0001">
      <w:start w:val="1"/>
      <w:numFmt w:val="bullet"/>
      <w:lvlText w:val=""/>
      <w:lvlJc w:val="left"/>
      <w:pPr>
        <w:ind w:left="5088" w:hanging="360"/>
      </w:pPr>
      <w:rPr>
        <w:rFonts w:ascii="Symbol" w:hAnsi="Symbol" w:hint="default"/>
      </w:rPr>
    </w:lvl>
    <w:lvl w:ilvl="7" w:tplc="040F0003">
      <w:start w:val="1"/>
      <w:numFmt w:val="bullet"/>
      <w:lvlText w:val="o"/>
      <w:lvlJc w:val="left"/>
      <w:pPr>
        <w:ind w:left="5808" w:hanging="360"/>
      </w:pPr>
      <w:rPr>
        <w:rFonts w:ascii="Courier New" w:hAnsi="Courier New" w:cs="Courier New" w:hint="default"/>
      </w:rPr>
    </w:lvl>
    <w:lvl w:ilvl="8" w:tplc="040F0005">
      <w:start w:val="1"/>
      <w:numFmt w:val="bullet"/>
      <w:lvlText w:val=""/>
      <w:lvlJc w:val="left"/>
      <w:pPr>
        <w:ind w:left="6528" w:hanging="360"/>
      </w:pPr>
      <w:rPr>
        <w:rFonts w:ascii="Wingdings" w:hAnsi="Wingdings" w:hint="default"/>
      </w:rPr>
    </w:lvl>
  </w:abstractNum>
  <w:abstractNum w:abstractNumId="6" w15:restartNumberingAfterBreak="1">
    <w:nsid w:val="5EC74E7A"/>
    <w:multiLevelType w:val="hybridMultilevel"/>
    <w:tmpl w:val="D6529E36"/>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7" w15:restartNumberingAfterBreak="0">
    <w:nsid w:val="61164D92"/>
    <w:multiLevelType w:val="hybridMultilevel"/>
    <w:tmpl w:val="08A85B08"/>
    <w:lvl w:ilvl="0" w:tplc="040F0001">
      <w:start w:val="1"/>
      <w:numFmt w:val="bullet"/>
      <w:lvlText w:val=""/>
      <w:lvlJc w:val="left"/>
      <w:pPr>
        <w:ind w:left="768" w:hanging="360"/>
      </w:pPr>
      <w:rPr>
        <w:rFonts w:ascii="Symbol" w:hAnsi="Symbol" w:hint="default"/>
      </w:rPr>
    </w:lvl>
    <w:lvl w:ilvl="1" w:tplc="040F000F">
      <w:start w:val="1"/>
      <w:numFmt w:val="decimal"/>
      <w:lvlText w:val="%2."/>
      <w:lvlJc w:val="left"/>
      <w:pPr>
        <w:ind w:left="1488" w:hanging="360"/>
      </w:pPr>
      <w:rPr>
        <w:rFonts w:hint="default"/>
      </w:rPr>
    </w:lvl>
    <w:lvl w:ilvl="2" w:tplc="040F0005">
      <w:start w:val="1"/>
      <w:numFmt w:val="bullet"/>
      <w:lvlText w:val=""/>
      <w:lvlJc w:val="left"/>
      <w:pPr>
        <w:ind w:left="2208" w:hanging="360"/>
      </w:pPr>
      <w:rPr>
        <w:rFonts w:ascii="Wingdings" w:hAnsi="Wingdings" w:hint="default"/>
      </w:rPr>
    </w:lvl>
    <w:lvl w:ilvl="3" w:tplc="040F0001">
      <w:start w:val="1"/>
      <w:numFmt w:val="bullet"/>
      <w:lvlText w:val=""/>
      <w:lvlJc w:val="left"/>
      <w:pPr>
        <w:ind w:left="2928" w:hanging="360"/>
      </w:pPr>
      <w:rPr>
        <w:rFonts w:ascii="Symbol" w:hAnsi="Symbol" w:hint="default"/>
      </w:rPr>
    </w:lvl>
    <w:lvl w:ilvl="4" w:tplc="040F0003">
      <w:start w:val="1"/>
      <w:numFmt w:val="bullet"/>
      <w:lvlText w:val="o"/>
      <w:lvlJc w:val="left"/>
      <w:pPr>
        <w:ind w:left="3648" w:hanging="360"/>
      </w:pPr>
      <w:rPr>
        <w:rFonts w:ascii="Courier New" w:hAnsi="Courier New" w:cs="Courier New" w:hint="default"/>
      </w:rPr>
    </w:lvl>
    <w:lvl w:ilvl="5" w:tplc="040F0005">
      <w:start w:val="1"/>
      <w:numFmt w:val="bullet"/>
      <w:lvlText w:val=""/>
      <w:lvlJc w:val="left"/>
      <w:pPr>
        <w:ind w:left="4368" w:hanging="360"/>
      </w:pPr>
      <w:rPr>
        <w:rFonts w:ascii="Wingdings" w:hAnsi="Wingdings" w:hint="default"/>
      </w:rPr>
    </w:lvl>
    <w:lvl w:ilvl="6" w:tplc="040F0001">
      <w:start w:val="1"/>
      <w:numFmt w:val="bullet"/>
      <w:lvlText w:val=""/>
      <w:lvlJc w:val="left"/>
      <w:pPr>
        <w:ind w:left="5088" w:hanging="360"/>
      </w:pPr>
      <w:rPr>
        <w:rFonts w:ascii="Symbol" w:hAnsi="Symbol" w:hint="default"/>
      </w:rPr>
    </w:lvl>
    <w:lvl w:ilvl="7" w:tplc="040F0003">
      <w:start w:val="1"/>
      <w:numFmt w:val="bullet"/>
      <w:lvlText w:val="o"/>
      <w:lvlJc w:val="left"/>
      <w:pPr>
        <w:ind w:left="5808" w:hanging="360"/>
      </w:pPr>
      <w:rPr>
        <w:rFonts w:ascii="Courier New" w:hAnsi="Courier New" w:cs="Courier New" w:hint="default"/>
      </w:rPr>
    </w:lvl>
    <w:lvl w:ilvl="8" w:tplc="040F0005">
      <w:start w:val="1"/>
      <w:numFmt w:val="bullet"/>
      <w:lvlText w:val=""/>
      <w:lvlJc w:val="left"/>
      <w:pPr>
        <w:ind w:left="6528" w:hanging="360"/>
      </w:pPr>
      <w:rPr>
        <w:rFonts w:ascii="Wingdings" w:hAnsi="Wingdings" w:hint="default"/>
      </w:rPr>
    </w:lvl>
  </w:abstractNum>
  <w:abstractNum w:abstractNumId="8" w15:restartNumberingAfterBreak="1">
    <w:nsid w:val="72B2770F"/>
    <w:multiLevelType w:val="hybridMultilevel"/>
    <w:tmpl w:val="854C47C4"/>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4"/>
  </w:num>
  <w:num w:numId="14">
    <w:abstractNumId w:val="6"/>
  </w:num>
  <w:num w:numId="15">
    <w:abstractNumId w:val="8"/>
  </w:num>
  <w:num w:numId="16">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5"/>
  </w:num>
  <w:num w:numId="20">
    <w:abstractNumId w:val="3"/>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56"/>
    <w:rsid w:val="00001981"/>
    <w:rsid w:val="00002634"/>
    <w:rsid w:val="00017738"/>
    <w:rsid w:val="000179B5"/>
    <w:rsid w:val="000329E1"/>
    <w:rsid w:val="00032B19"/>
    <w:rsid w:val="0009183A"/>
    <w:rsid w:val="000A58B8"/>
    <w:rsid w:val="000B1306"/>
    <w:rsid w:val="000D4530"/>
    <w:rsid w:val="000E6E16"/>
    <w:rsid w:val="000E6FDC"/>
    <w:rsid w:val="001366F0"/>
    <w:rsid w:val="001763A7"/>
    <w:rsid w:val="001A09CB"/>
    <w:rsid w:val="001D5446"/>
    <w:rsid w:val="001F2073"/>
    <w:rsid w:val="00226744"/>
    <w:rsid w:val="002613DC"/>
    <w:rsid w:val="0027406D"/>
    <w:rsid w:val="00275F20"/>
    <w:rsid w:val="002F251A"/>
    <w:rsid w:val="00321EE8"/>
    <w:rsid w:val="00331A7A"/>
    <w:rsid w:val="00350A2B"/>
    <w:rsid w:val="00357792"/>
    <w:rsid w:val="0036163A"/>
    <w:rsid w:val="00364BE1"/>
    <w:rsid w:val="003C5ABC"/>
    <w:rsid w:val="003D0A3E"/>
    <w:rsid w:val="003D71B7"/>
    <w:rsid w:val="00400AF6"/>
    <w:rsid w:val="00415D4C"/>
    <w:rsid w:val="00441267"/>
    <w:rsid w:val="00443E30"/>
    <w:rsid w:val="00474227"/>
    <w:rsid w:val="004843E5"/>
    <w:rsid w:val="00495DAB"/>
    <w:rsid w:val="004D06E1"/>
    <w:rsid w:val="004E576C"/>
    <w:rsid w:val="005028C9"/>
    <w:rsid w:val="005035EF"/>
    <w:rsid w:val="00515A70"/>
    <w:rsid w:val="005366BC"/>
    <w:rsid w:val="00553C46"/>
    <w:rsid w:val="00557D28"/>
    <w:rsid w:val="005617C0"/>
    <w:rsid w:val="00575DFD"/>
    <w:rsid w:val="005C36D2"/>
    <w:rsid w:val="005F6B26"/>
    <w:rsid w:val="006058BB"/>
    <w:rsid w:val="00611174"/>
    <w:rsid w:val="00623AD8"/>
    <w:rsid w:val="00626B1B"/>
    <w:rsid w:val="00647656"/>
    <w:rsid w:val="006513CD"/>
    <w:rsid w:val="0066242E"/>
    <w:rsid w:val="00696ED4"/>
    <w:rsid w:val="006D0B9B"/>
    <w:rsid w:val="00700838"/>
    <w:rsid w:val="00720080"/>
    <w:rsid w:val="007233EF"/>
    <w:rsid w:val="007355B2"/>
    <w:rsid w:val="00745F3B"/>
    <w:rsid w:val="00767D56"/>
    <w:rsid w:val="00777C83"/>
    <w:rsid w:val="007B4986"/>
    <w:rsid w:val="007C1509"/>
    <w:rsid w:val="007C161C"/>
    <w:rsid w:val="007C34A4"/>
    <w:rsid w:val="008151A5"/>
    <w:rsid w:val="00822AEE"/>
    <w:rsid w:val="008549D7"/>
    <w:rsid w:val="00884D3F"/>
    <w:rsid w:val="008957EE"/>
    <w:rsid w:val="008C04D6"/>
    <w:rsid w:val="008E6481"/>
    <w:rsid w:val="00913690"/>
    <w:rsid w:val="00934CF1"/>
    <w:rsid w:val="0099387B"/>
    <w:rsid w:val="009B77C5"/>
    <w:rsid w:val="009C0649"/>
    <w:rsid w:val="009C71C2"/>
    <w:rsid w:val="009F6163"/>
    <w:rsid w:val="00A034E3"/>
    <w:rsid w:val="00A12213"/>
    <w:rsid w:val="00A169CE"/>
    <w:rsid w:val="00A24DEA"/>
    <w:rsid w:val="00A7487F"/>
    <w:rsid w:val="00AC0A51"/>
    <w:rsid w:val="00AE1700"/>
    <w:rsid w:val="00AF15FC"/>
    <w:rsid w:val="00B01A6B"/>
    <w:rsid w:val="00B466D6"/>
    <w:rsid w:val="00BA35C0"/>
    <w:rsid w:val="00BA44AF"/>
    <w:rsid w:val="00BC28F1"/>
    <w:rsid w:val="00BD5349"/>
    <w:rsid w:val="00BE16D3"/>
    <w:rsid w:val="00C008D1"/>
    <w:rsid w:val="00C225EA"/>
    <w:rsid w:val="00C67D88"/>
    <w:rsid w:val="00C83BC6"/>
    <w:rsid w:val="00CA3B64"/>
    <w:rsid w:val="00CA53A4"/>
    <w:rsid w:val="00D30322"/>
    <w:rsid w:val="00D758A6"/>
    <w:rsid w:val="00D82970"/>
    <w:rsid w:val="00D85CE4"/>
    <w:rsid w:val="00DA0B67"/>
    <w:rsid w:val="00DA1CE2"/>
    <w:rsid w:val="00DA77A5"/>
    <w:rsid w:val="00DB2B91"/>
    <w:rsid w:val="00E06DE5"/>
    <w:rsid w:val="00E27433"/>
    <w:rsid w:val="00E56987"/>
    <w:rsid w:val="00E7334A"/>
    <w:rsid w:val="00E85185"/>
    <w:rsid w:val="00EC0951"/>
    <w:rsid w:val="00EC428C"/>
    <w:rsid w:val="00EC4C8B"/>
    <w:rsid w:val="00F43DE8"/>
    <w:rsid w:val="00F87F22"/>
    <w:rsid w:val="00FB46B5"/>
    <w:rsid w:val="00FF6622"/>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84CAF"/>
  <w15:chartTrackingRefBased/>
  <w15:docId w15:val="{670F1E63-8C76-46BD-AE47-CDCD481C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83A"/>
    <w:pPr>
      <w:spacing w:after="0"/>
      <w:jc w:val="both"/>
    </w:pPr>
  </w:style>
  <w:style w:type="paragraph" w:styleId="Heading1">
    <w:name w:val="heading 1"/>
    <w:basedOn w:val="Normal"/>
    <w:next w:val="Normal"/>
    <w:link w:val="Heading1Char"/>
    <w:uiPriority w:val="9"/>
    <w:qFormat/>
    <w:rsid w:val="0027406D"/>
    <w:pPr>
      <w:keepNext/>
      <w:keepLines/>
      <w:numPr>
        <w:numId w:val="7"/>
      </w:numPr>
      <w:spacing w:before="240"/>
      <w:ind w:left="641" w:hanging="357"/>
      <w:outlineLvl w:val="0"/>
    </w:pPr>
    <w:rPr>
      <w:rFonts w:asciiTheme="majorHAnsi" w:eastAsiaTheme="majorEastAsia" w:hAnsiTheme="majorHAnsi" w:cstheme="majorBidi"/>
      <w:sz w:val="24"/>
      <w:szCs w:val="32"/>
    </w:rPr>
  </w:style>
  <w:style w:type="paragraph" w:styleId="Heading2">
    <w:name w:val="heading 2"/>
    <w:basedOn w:val="Normal"/>
    <w:next w:val="Normal"/>
    <w:link w:val="Heading2Char"/>
    <w:uiPriority w:val="9"/>
    <w:unhideWhenUsed/>
    <w:qFormat/>
    <w:rsid w:val="0027406D"/>
    <w:pPr>
      <w:keepNext/>
      <w:keepLines/>
      <w:numPr>
        <w:ilvl w:val="1"/>
        <w:numId w:val="12"/>
      </w:numPr>
      <w:spacing w:before="40"/>
      <w:outlineLvl w:val="1"/>
    </w:pPr>
    <w:rPr>
      <w:rFonts w:asciiTheme="majorHAnsi" w:eastAsiaTheme="majorEastAsia" w:hAnsiTheme="majorHAnsi" w:cstheme="majorBidi"/>
      <w:szCs w:val="26"/>
    </w:rPr>
  </w:style>
  <w:style w:type="paragraph" w:styleId="Heading3">
    <w:name w:val="heading 3"/>
    <w:basedOn w:val="Normal"/>
    <w:next w:val="Normal"/>
    <w:link w:val="Heading3Char"/>
    <w:uiPriority w:val="9"/>
    <w:unhideWhenUsed/>
    <w:qFormat/>
    <w:rsid w:val="0027406D"/>
    <w:pPr>
      <w:keepNext/>
      <w:keepLines/>
      <w:numPr>
        <w:ilvl w:val="2"/>
        <w:numId w:val="12"/>
      </w:numPr>
      <w:spacing w:before="40"/>
      <w:outlineLvl w:val="2"/>
    </w:pPr>
    <w:rPr>
      <w:rFonts w:asciiTheme="majorHAnsi" w:eastAsiaTheme="majorEastAsia" w:hAnsiTheme="majorHAnsi"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406D"/>
    <w:rPr>
      <w:rFonts w:asciiTheme="majorHAnsi" w:eastAsiaTheme="majorEastAsia" w:hAnsiTheme="majorHAnsi" w:cstheme="majorBidi"/>
      <w:sz w:val="24"/>
      <w:szCs w:val="32"/>
    </w:rPr>
  </w:style>
  <w:style w:type="character" w:customStyle="1" w:styleId="Heading2Char">
    <w:name w:val="Heading 2 Char"/>
    <w:basedOn w:val="DefaultParagraphFont"/>
    <w:link w:val="Heading2"/>
    <w:uiPriority w:val="9"/>
    <w:rsid w:val="0027406D"/>
    <w:rPr>
      <w:rFonts w:asciiTheme="majorHAnsi" w:eastAsiaTheme="majorEastAsia" w:hAnsiTheme="majorHAnsi" w:cstheme="majorBidi"/>
      <w:szCs w:val="26"/>
    </w:rPr>
  </w:style>
  <w:style w:type="character" w:customStyle="1" w:styleId="Heading3Char">
    <w:name w:val="Heading 3 Char"/>
    <w:basedOn w:val="DefaultParagraphFont"/>
    <w:link w:val="Heading3"/>
    <w:uiPriority w:val="9"/>
    <w:rsid w:val="0027406D"/>
    <w:rPr>
      <w:rFonts w:asciiTheme="majorHAnsi" w:eastAsiaTheme="majorEastAsia" w:hAnsiTheme="majorHAnsi" w:cstheme="majorBidi"/>
      <w:szCs w:val="24"/>
    </w:rPr>
  </w:style>
  <w:style w:type="paragraph" w:styleId="Header">
    <w:name w:val="header"/>
    <w:basedOn w:val="Normal"/>
    <w:link w:val="HeaderChar"/>
    <w:uiPriority w:val="99"/>
    <w:unhideWhenUsed/>
    <w:rsid w:val="00A169CE"/>
    <w:pPr>
      <w:tabs>
        <w:tab w:val="center" w:pos="4536"/>
        <w:tab w:val="right" w:pos="9072"/>
      </w:tabs>
      <w:spacing w:line="240" w:lineRule="auto"/>
    </w:pPr>
  </w:style>
  <w:style w:type="character" w:customStyle="1" w:styleId="HeaderChar">
    <w:name w:val="Header Char"/>
    <w:basedOn w:val="DefaultParagraphFont"/>
    <w:link w:val="Header"/>
    <w:uiPriority w:val="99"/>
    <w:rsid w:val="00A169CE"/>
  </w:style>
  <w:style w:type="paragraph" w:styleId="Footer">
    <w:name w:val="footer"/>
    <w:basedOn w:val="Normal"/>
    <w:link w:val="FooterChar"/>
    <w:uiPriority w:val="99"/>
    <w:unhideWhenUsed/>
    <w:rsid w:val="00A169CE"/>
    <w:pPr>
      <w:tabs>
        <w:tab w:val="center" w:pos="4536"/>
        <w:tab w:val="right" w:pos="9072"/>
      </w:tabs>
      <w:spacing w:line="240" w:lineRule="auto"/>
    </w:pPr>
  </w:style>
  <w:style w:type="character" w:customStyle="1" w:styleId="FooterChar">
    <w:name w:val="Footer Char"/>
    <w:basedOn w:val="DefaultParagraphFont"/>
    <w:link w:val="Footer"/>
    <w:uiPriority w:val="99"/>
    <w:rsid w:val="00A169CE"/>
  </w:style>
  <w:style w:type="table" w:styleId="TableGrid">
    <w:name w:val="Table Grid"/>
    <w:basedOn w:val="TableNormal"/>
    <w:uiPriority w:val="39"/>
    <w:rsid w:val="00C00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D71B7"/>
    <w:pPr>
      <w:ind w:left="720"/>
      <w:contextualSpacing/>
    </w:pPr>
  </w:style>
  <w:style w:type="character" w:styleId="PlaceholderText">
    <w:name w:val="Placeholder Text"/>
    <w:basedOn w:val="DefaultParagraphFont"/>
    <w:uiPriority w:val="99"/>
    <w:semiHidden/>
    <w:rsid w:val="00321EE8"/>
    <w:rPr>
      <w:color w:val="808080"/>
    </w:rPr>
  </w:style>
  <w:style w:type="paragraph" w:styleId="TOCHeading">
    <w:name w:val="TOC Heading"/>
    <w:basedOn w:val="Heading1"/>
    <w:next w:val="Normal"/>
    <w:uiPriority w:val="39"/>
    <w:unhideWhenUsed/>
    <w:qFormat/>
    <w:rsid w:val="00AF15FC"/>
    <w:pPr>
      <w:numPr>
        <w:numId w:val="0"/>
      </w:numPr>
      <w:outlineLvl w:val="9"/>
    </w:pPr>
    <w:rPr>
      <w:color w:val="2E74B5" w:themeColor="accent1" w:themeShade="BF"/>
      <w:sz w:val="32"/>
      <w:lang w:val="en-US"/>
    </w:rPr>
  </w:style>
  <w:style w:type="paragraph" w:styleId="TOC1">
    <w:name w:val="toc 1"/>
    <w:basedOn w:val="Normal"/>
    <w:next w:val="Normal"/>
    <w:autoRedefine/>
    <w:uiPriority w:val="39"/>
    <w:unhideWhenUsed/>
    <w:rsid w:val="00AF15FC"/>
    <w:pPr>
      <w:spacing w:after="100"/>
    </w:pPr>
  </w:style>
  <w:style w:type="character" w:styleId="Hyperlink">
    <w:name w:val="Hyperlink"/>
    <w:basedOn w:val="DefaultParagraphFont"/>
    <w:uiPriority w:val="99"/>
    <w:unhideWhenUsed/>
    <w:rsid w:val="00AF15FC"/>
    <w:rPr>
      <w:color w:val="0563C1" w:themeColor="hyperlink"/>
      <w:u w:val="single"/>
    </w:rPr>
  </w:style>
  <w:style w:type="paragraph" w:styleId="BalloonText">
    <w:name w:val="Balloon Text"/>
    <w:basedOn w:val="Normal"/>
    <w:link w:val="BalloonTextChar"/>
    <w:uiPriority w:val="99"/>
    <w:semiHidden/>
    <w:unhideWhenUsed/>
    <w:rsid w:val="00623AD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3AD8"/>
    <w:rPr>
      <w:rFonts w:ascii="Segoe UI" w:hAnsi="Segoe UI" w:cs="Segoe UI"/>
      <w:sz w:val="18"/>
      <w:szCs w:val="18"/>
    </w:rPr>
  </w:style>
  <w:style w:type="character" w:styleId="Strong">
    <w:name w:val="Strong"/>
    <w:basedOn w:val="DefaultParagraphFont"/>
    <w:uiPriority w:val="22"/>
    <w:qFormat/>
    <w:rsid w:val="004E576C"/>
    <w:rPr>
      <w:b/>
      <w:bCs/>
    </w:rPr>
  </w:style>
  <w:style w:type="paragraph" w:styleId="Revision">
    <w:name w:val="Revision"/>
    <w:hidden/>
    <w:uiPriority w:val="99"/>
    <w:semiHidden/>
    <w:rsid w:val="00CA53A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018935">
      <w:bodyDiv w:val="1"/>
      <w:marLeft w:val="0"/>
      <w:marRight w:val="0"/>
      <w:marTop w:val="0"/>
      <w:marBottom w:val="0"/>
      <w:divBdr>
        <w:top w:val="none" w:sz="0" w:space="0" w:color="auto"/>
        <w:left w:val="none" w:sz="0" w:space="0" w:color="auto"/>
        <w:bottom w:val="none" w:sz="0" w:space="0" w:color="auto"/>
        <w:right w:val="none" w:sz="0" w:space="0" w:color="auto"/>
      </w:divBdr>
    </w:div>
    <w:div w:id="1027947598">
      <w:bodyDiv w:val="1"/>
      <w:marLeft w:val="0"/>
      <w:marRight w:val="0"/>
      <w:marTop w:val="0"/>
      <w:marBottom w:val="0"/>
      <w:divBdr>
        <w:top w:val="none" w:sz="0" w:space="0" w:color="auto"/>
        <w:left w:val="none" w:sz="0" w:space="0" w:color="auto"/>
        <w:bottom w:val="none" w:sz="0" w:space="0" w:color="auto"/>
        <w:right w:val="none" w:sz="0" w:space="0" w:color="auto"/>
      </w:divBdr>
      <w:divsChild>
        <w:div w:id="1016274108">
          <w:marLeft w:val="547"/>
          <w:marRight w:val="0"/>
          <w:marTop w:val="115"/>
          <w:marBottom w:val="0"/>
          <w:divBdr>
            <w:top w:val="none" w:sz="0" w:space="0" w:color="auto"/>
            <w:left w:val="none" w:sz="0" w:space="0" w:color="auto"/>
            <w:bottom w:val="none" w:sz="0" w:space="0" w:color="auto"/>
            <w:right w:val="none" w:sz="0" w:space="0" w:color="auto"/>
          </w:divBdr>
        </w:div>
        <w:div w:id="1000962209">
          <w:marLeft w:val="1440"/>
          <w:marRight w:val="0"/>
          <w:marTop w:val="96"/>
          <w:marBottom w:val="0"/>
          <w:divBdr>
            <w:top w:val="none" w:sz="0" w:space="0" w:color="auto"/>
            <w:left w:val="none" w:sz="0" w:space="0" w:color="auto"/>
            <w:bottom w:val="none" w:sz="0" w:space="0" w:color="auto"/>
            <w:right w:val="none" w:sz="0" w:space="0" w:color="auto"/>
          </w:divBdr>
        </w:div>
        <w:div w:id="1720978803">
          <w:marLeft w:val="1440"/>
          <w:marRight w:val="0"/>
          <w:marTop w:val="96"/>
          <w:marBottom w:val="0"/>
          <w:divBdr>
            <w:top w:val="none" w:sz="0" w:space="0" w:color="auto"/>
            <w:left w:val="none" w:sz="0" w:space="0" w:color="auto"/>
            <w:bottom w:val="none" w:sz="0" w:space="0" w:color="auto"/>
            <w:right w:val="none" w:sz="0" w:space="0" w:color="auto"/>
          </w:divBdr>
        </w:div>
        <w:div w:id="1745571060">
          <w:marLeft w:val="1440"/>
          <w:marRight w:val="0"/>
          <w:marTop w:val="96"/>
          <w:marBottom w:val="0"/>
          <w:divBdr>
            <w:top w:val="none" w:sz="0" w:space="0" w:color="auto"/>
            <w:left w:val="none" w:sz="0" w:space="0" w:color="auto"/>
            <w:bottom w:val="none" w:sz="0" w:space="0" w:color="auto"/>
            <w:right w:val="none" w:sz="0" w:space="0" w:color="auto"/>
          </w:divBdr>
        </w:div>
        <w:div w:id="1035076701">
          <w:marLeft w:val="1440"/>
          <w:marRight w:val="0"/>
          <w:marTop w:val="96"/>
          <w:marBottom w:val="0"/>
          <w:divBdr>
            <w:top w:val="none" w:sz="0" w:space="0" w:color="auto"/>
            <w:left w:val="none" w:sz="0" w:space="0" w:color="auto"/>
            <w:bottom w:val="none" w:sz="0" w:space="0" w:color="auto"/>
            <w:right w:val="none" w:sz="0" w:space="0" w:color="auto"/>
          </w:divBdr>
        </w:div>
        <w:div w:id="1426459563">
          <w:marLeft w:val="1440"/>
          <w:marRight w:val="0"/>
          <w:marTop w:val="96"/>
          <w:marBottom w:val="0"/>
          <w:divBdr>
            <w:top w:val="none" w:sz="0" w:space="0" w:color="auto"/>
            <w:left w:val="none" w:sz="0" w:space="0" w:color="auto"/>
            <w:bottom w:val="none" w:sz="0" w:space="0" w:color="auto"/>
            <w:right w:val="none" w:sz="0" w:space="0" w:color="auto"/>
          </w:divBdr>
        </w:div>
      </w:divsChild>
    </w:div>
    <w:div w:id="1163427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Type xmlns="http://schemas.microsoft.com/sharepoint/v3">Annað</DocumentType>
    <TaxCatchAll xmlns="59f48f10-c38d-47d1-95d0-1421689b7eda"/>
    <Sender_Receiver xmlns="c65eb7a4-a59a-41ee-81c8-ba3267f74f30" xsi:nil="true"/>
    <Received xmlns="81615400-30e1-436b-a329-f76a01d59c2f" xsi:nil="true"/>
    <Lagringsform xmlns="c65eb7a4-a59a-41ee-81c8-ba3267f74f30">Stafrænt</Lagringsform>
    <DLCPolicyLabelClientValue xmlns="c65eb7a4-a59a-41ee-81c8-ba3267f74f30">_UIVersionString</DLCPolicyLabelClientValue>
    <DLCPolicyLabelLock xmlns="c65eb7a4-a59a-41ee-81c8-ba3267f74f30" xsi:nil="true"/>
    <DLCPolicyLabelValue xmlns="c65eb7a4-a59a-41ee-81c8-ba3267f74f30">_UIVersionString</DLCPolicyLabelValue>
    <wpVersion xmlns="197cc529-4332-4968-9d0d-8e10bf722611" xsi:nil="true"/>
  </documentManagement>
</p:properties>
</file>

<file path=customXml/item3.xml><?xml version="1.0" encoding="utf-8"?>
<?mso-contentType ?>
<p:Policy xmlns:p="office.server.policy" id="" local="true">
  <p:Name>WorkPoint document</p:Name>
  <p:Description/>
  <p:Statement/>
  <p:PolicyItems>
    <p:PolicyItem featureId="Microsoft.Office.RecordsManagement.PolicyFeatures.PolicyAudit" staticId="0x010100C18139275C474FD78397B2DE338CEF76|8138272" UniqueId="59d10b25-d66d-44db-ad98-1a13ea121afe">
      <p:Name>Auditing</p:Name>
      <p:Description>Audits user actions on documents and list items to the Audit Log.</p:Description>
      <p:CustomData>
        <Audit>
          <Update/>
          <View/>
          <CheckInOut/>
          <MoveCopy/>
          <DeleteRestore/>
        </Audit>
      </p:CustomData>
    </p:PolicyItem>
    <p:PolicyItem featureId="Microsoft.Office.RecordsManagement.PolicyFeatures.PolicyLabel" staticId="0x010100C18139275C474FD78397B2DE338CEF76|121025833" UniqueId="73143718-30ca-4062-a068-529c5ec6b83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Agency FB</font>
          </properties>
          <segment type="literal">_UIVersionString</segment>
        </label>
      </p:CustomData>
    </p:PolicyItem>
  </p:PolicyItems>
</p:Policy>
</file>

<file path=customXml/item4.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Policy Label Generator</Name>
    <Synchronization>Synchronous</Synchronization>
    <Type>10001</Type>
    <SequenceNumber>1000</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10002</Type>
    <SequenceNumber>1001</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10004</Type>
    <SequenceNumber>1002</SequenceNumber>
    <Url/>
    <Assembly>Microsoft.Office.Policy, Version=15.0.0.0, Culture=neutral, PublicKeyToken=71e9bce111e9429c</Assembly>
    <Class>Microsoft.Office.RecordsManagement.Internal.LabelHandler</Class>
    <Data/>
    <Filter/>
  </Receiver>
  <Receiver>
    <Name>Policy Label Generator</Name>
    <Synchronization>Synchronous</Synchronization>
    <Type>10006</Type>
    <SequenceNumber>1003</SequenceNumber>
    <Url/>
    <Assembly>Microsoft.Office.Policy, Version=15.0.0.0, Culture=neutral, PublicKeyToken=71e9bce111e9429c</Assembly>
    <Class>Microsoft.Office.RecordsManagement.Internal.LabelHandler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WorkPoint document" ma:contentTypeID="0x010100C18139275C474FD78397B2DE338CEF76008FC0D5066C4A1345AD34560534D251C6" ma:contentTypeVersion="34" ma:contentTypeDescription="Creates a new WorkPoint document" ma:contentTypeScope="" ma:versionID="7cfcce73365cae02af055b26fe4cbef2">
  <xsd:schema xmlns:xsd="http://www.w3.org/2001/XMLSchema" xmlns:xs="http://www.w3.org/2001/XMLSchema" xmlns:p="http://schemas.microsoft.com/office/2006/metadata/properties" xmlns:ns1="http://schemas.microsoft.com/sharepoint/v3" xmlns:ns2="81615400-30e1-436b-a329-f76a01d59c2f" xmlns:ns3="c65eb7a4-a59a-41ee-81c8-ba3267f74f30" xmlns:ns4="59f48f10-c38d-47d1-95d0-1421689b7eda" xmlns:ns5="197cc529-4332-4968-9d0d-8e10bf722611" targetNamespace="http://schemas.microsoft.com/office/2006/metadata/properties" ma:root="true" ma:fieldsID="ccd37008ff0d4e3bc548f2de046b3197" ns1:_="" ns2:_="" ns3:_="" ns4:_="" ns5:_="">
    <xsd:import namespace="http://schemas.microsoft.com/sharepoint/v3"/>
    <xsd:import namespace="81615400-30e1-436b-a329-f76a01d59c2f"/>
    <xsd:import namespace="c65eb7a4-a59a-41ee-81c8-ba3267f74f30"/>
    <xsd:import namespace="59f48f10-c38d-47d1-95d0-1421689b7eda"/>
    <xsd:import namespace="197cc529-4332-4968-9d0d-8e10bf722611"/>
    <xsd:element name="properties">
      <xsd:complexType>
        <xsd:sequence>
          <xsd:element name="documentManagement">
            <xsd:complexType>
              <xsd:all>
                <xsd:element ref="ns1:DocumentType" minOccurs="0"/>
                <xsd:element ref="ns2:Received" minOccurs="0"/>
                <xsd:element ref="ns3:Sender_Receiver" minOccurs="0"/>
                <xsd:element ref="ns3:Lagringsform" minOccurs="0"/>
                <xsd:element ref="ns4:TaxCatchAll" minOccurs="0"/>
                <xsd:element ref="ns4:TaxCatchAllLabel" minOccurs="0"/>
                <xsd:element ref="ns3:DLCPolicyLabelValue" minOccurs="0"/>
                <xsd:element ref="ns3:DLCPolicyLabelClientValue" minOccurs="0"/>
                <xsd:element ref="ns3:DLCPolicyLabelLock" minOccurs="0"/>
                <xsd:element ref="ns5:wp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Type" ma:index="2" nillable="true" ma:displayName="Document Type" ma:format="Dropdown" ma:internalName="DocumentType">
      <xsd:simpleType>
        <xsd:restriction base="dms:Choice">
          <xsd:enumeration value="Innkomið"/>
          <xsd:enumeration value="Útsent"/>
          <xsd:enumeration value="Skýrsla"/>
          <xsd:enumeration value="Samningur"/>
          <xsd:enumeration value="Fundargerð"/>
          <xsd:enumeration value="Tilboð"/>
          <xsd:enumeration value="Annað"/>
          <xsd:enumeration value="Útboðsgögn"/>
        </xsd:restriction>
      </xsd:simpleType>
    </xsd:element>
  </xsd:schema>
  <xsd:schema xmlns:xsd="http://www.w3.org/2001/XMLSchema" xmlns:xs="http://www.w3.org/2001/XMLSchema" xmlns:dms="http://schemas.microsoft.com/office/2006/documentManagement/types" xmlns:pc="http://schemas.microsoft.com/office/infopath/2007/PartnerControls" targetNamespace="81615400-30e1-436b-a329-f76a01d59c2f" elementFormDefault="qualified">
    <xsd:import namespace="http://schemas.microsoft.com/office/2006/documentManagement/types"/>
    <xsd:import namespace="http://schemas.microsoft.com/office/infopath/2007/PartnerControls"/>
    <xsd:element name="Received" ma:index="3" nillable="true" ma:displayName="Sent/Móttekið" ma:format="DateOnly" ma:internalName="Receiv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65eb7a4-a59a-41ee-81c8-ba3267f74f30" elementFormDefault="qualified">
    <xsd:import namespace="http://schemas.microsoft.com/office/2006/documentManagement/types"/>
    <xsd:import namespace="http://schemas.microsoft.com/office/infopath/2007/PartnerControls"/>
    <xsd:element name="Sender_Receiver" ma:index="4" nillable="true" ma:displayName="Sendandi/Móttakandi" ma:internalName="Sender_Receiver">
      <xsd:simpleType>
        <xsd:restriction base="dms:Text">
          <xsd:maxLength value="255"/>
        </xsd:restriction>
      </xsd:simpleType>
    </xsd:element>
    <xsd:element name="Lagringsform" ma:index="5" nillable="true" ma:displayName="Form" ma:default="Stafrænt" ma:format="Dropdown" ma:internalName="Lagringsform">
      <xsd:simpleType>
        <xsd:restriction base="dms:Choice">
          <xsd:enumeration value="Stafrænt"/>
          <xsd:enumeration value="Pappír"/>
          <xsd:enumeration value="Á ekki við"/>
        </xsd:restriction>
      </xsd:simpleType>
    </xsd:element>
    <xsd:element name="DLCPolicyLabelValue" ma:index="1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f48f10-c38d-47d1-95d0-1421689b7eda"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9a570322-ea16-4d8e-a0d4-d1e546658e6d}" ma:internalName="TaxCatchAll" ma:readOnly="false" ma:showField="CatchAllData" ma:web="c65eb7a4-a59a-41ee-81c8-ba3267f74f30">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9a570322-ea16-4d8e-a0d4-d1e546658e6d}" ma:internalName="TaxCatchAllLabel" ma:readOnly="true" ma:showField="CatchAllDataLabel" ma:web="c65eb7a4-a59a-41ee-81c8-ba3267f74f3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97cc529-4332-4968-9d0d-8e10bf722611" elementFormDefault="qualified">
    <xsd:import namespace="http://schemas.microsoft.com/office/2006/documentManagement/types"/>
    <xsd:import namespace="http://schemas.microsoft.com/office/infopath/2007/PartnerControls"/>
    <xsd:element name="wpVersion" ma:index="17" nillable="true" ma:displayName="wpVersion" ma:internalName="wpVersion"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73870A-5C76-4F8B-9F91-1FAB831B0D06}">
  <ds:schemaRefs>
    <ds:schemaRef ds:uri="http://schemas.microsoft.com/sharepoint/v3/contenttype/forms"/>
  </ds:schemaRefs>
</ds:datastoreItem>
</file>

<file path=customXml/itemProps2.xml><?xml version="1.0" encoding="utf-8"?>
<ds:datastoreItem xmlns:ds="http://schemas.openxmlformats.org/officeDocument/2006/customXml" ds:itemID="{F2B53623-685C-4A76-9170-980403D37D25}">
  <ds:schemaRefs>
    <ds:schemaRef ds:uri="http://schemas.microsoft.com/office/2006/metadata/properties"/>
    <ds:schemaRef ds:uri="http://schemas.microsoft.com/office/infopath/2007/PartnerControls"/>
    <ds:schemaRef ds:uri="http://schemas.microsoft.com/sharepoint/v3"/>
    <ds:schemaRef ds:uri="59f48f10-c38d-47d1-95d0-1421689b7eda"/>
    <ds:schemaRef ds:uri="c65eb7a4-a59a-41ee-81c8-ba3267f74f30"/>
    <ds:schemaRef ds:uri="81615400-30e1-436b-a329-f76a01d59c2f"/>
    <ds:schemaRef ds:uri="197cc529-4332-4968-9d0d-8e10bf722611"/>
  </ds:schemaRefs>
</ds:datastoreItem>
</file>

<file path=customXml/itemProps3.xml><?xml version="1.0" encoding="utf-8"?>
<ds:datastoreItem xmlns:ds="http://schemas.openxmlformats.org/officeDocument/2006/customXml" ds:itemID="{0EBD2040-D71C-4656-9E85-299BDE38742A}">
  <ds:schemaRefs>
    <ds:schemaRef ds:uri="office.server.policy"/>
  </ds:schemaRefs>
</ds:datastoreItem>
</file>

<file path=customXml/itemProps4.xml><?xml version="1.0" encoding="utf-8"?>
<ds:datastoreItem xmlns:ds="http://schemas.openxmlformats.org/officeDocument/2006/customXml" ds:itemID="{08487B75-31F1-4F47-93BC-3499C5756E39}">
  <ds:schemaRefs>
    <ds:schemaRef ds:uri="http://schemas.microsoft.com/sharepoint/events"/>
  </ds:schemaRefs>
</ds:datastoreItem>
</file>

<file path=customXml/itemProps5.xml><?xml version="1.0" encoding="utf-8"?>
<ds:datastoreItem xmlns:ds="http://schemas.openxmlformats.org/officeDocument/2006/customXml" ds:itemID="{8D54C1F4-0B1F-45ED-8B7D-666008D281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1615400-30e1-436b-a329-f76a01d59c2f"/>
    <ds:schemaRef ds:uri="c65eb7a4-a59a-41ee-81c8-ba3267f74f30"/>
    <ds:schemaRef ds:uri="59f48f10-c38d-47d1-95d0-1421689b7eda"/>
    <ds:schemaRef ds:uri="197cc529-4332-4968-9d0d-8e10bf722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74E3068A-9453-4755-B0F8-8DCBFFFDB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978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Gæðaskjal annað en VIN</vt:lpstr>
    </vt:vector>
  </TitlesOfParts>
  <Manager>Helena Rós Sigmarsdóttir</Manager>
  <Company>Ríkiskaup</Company>
  <LinksUpToDate>false</LinksUpToDate>
  <CharactersWithSpaces>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Kauptilboð</dc:title>
  <dc:subject>Tilboðsblað</dc:subject>
  <dc:creator>Helena Rós Sigmarsdóttir</dc:creator>
  <cp:keywords/>
  <dc:description/>
  <cp:lastModifiedBy>Ingibjörg Auður Guðmundsdóttir</cp:lastModifiedBy>
  <cp:revision>2</cp:revision>
  <dcterms:created xsi:type="dcterms:W3CDTF">2019-06-14T13:25:00Z</dcterms:created>
  <dcterms:modified xsi:type="dcterms:W3CDTF">2019-06-14T13:25:00Z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0x010100C18139275C474FD78397B2DE338CEF76008FC0D5066C4A1345AD34560534D251C6</vt:lpwstr>
  </property>
  <property fmtid="{D5CDD505-2E9C-101B-9397-08002B2CF9AE}" pid="3" name="Upphaf samnings">
    <vt:filetime>2015-05-06T15:56:28Z</vt:filetime>
  </property>
  <property fmtid="{D5CDD505-2E9C-101B-9397-08002B2CF9AE}" pid="4" name="Dagsetning afgreiðslu">
    <vt:filetime>2015-05-06T15:56:28Z</vt:filetime>
  </property>
  <property fmtid="{D5CDD505-2E9C-101B-9397-08002B2CF9AE}" pid="5" name="Lok samnings">
    <vt:filetime>2015-05-06T15:56:28Z</vt:filetime>
  </property>
  <property fmtid="{D5CDD505-2E9C-101B-9397-08002B2CF9AE}" pid="6" name="Opnunardagsetning">
    <vt:filetime>2015-05-06T15:56:28Z</vt:filetime>
  </property>
  <property fmtid="{D5CDD505-2E9C-101B-9397-08002B2CF9AE}" pid="7" name="Ábyrgðaraðili">
    <vt:lpwstr/>
  </property>
  <property fmtid="{D5CDD505-2E9C-101B-9397-08002B2CF9AE}" pid="8" name="TaxCatchAll">
    <vt:lpwstr/>
  </property>
  <property fmtid="{D5CDD505-2E9C-101B-9397-08002B2CF9AE}" pid="9" name="Skjalalykill">
    <vt:lpwstr/>
  </property>
  <property fmtid="{D5CDD505-2E9C-101B-9397-08002B2CF9AE}" pid="10" name="m2c6a318a05c4cae96f82a4745fbce16">
    <vt:lpwstr/>
  </property>
  <property fmtid="{D5CDD505-2E9C-101B-9397-08002B2CF9AE}" pid="11" name="wpItemLocation">
    <vt:lpwstr>d430975f;55;</vt:lpwstr>
  </property>
  <property fmtid="{D5CDD505-2E9C-101B-9397-08002B2CF9AE}" pid="12" name="erxm">
    <vt:lpwstr>Tölvupóstur 9.6.2017 o g19.9.2017</vt:lpwstr>
  </property>
  <property fmtid="{D5CDD505-2E9C-101B-9397-08002B2CF9AE}" pid="13" name="pqrc">
    <vt:lpwstr>7.5</vt:lpwstr>
  </property>
  <property fmtid="{D5CDD505-2E9C-101B-9397-08002B2CF9AE}" pid="14" name="ManagedMetaDataCasenumeccc61ad4">
    <vt:lpwstr>M40005</vt:lpwstr>
  </property>
  <property fmtid="{D5CDD505-2E9C-101B-9397-08002B2CF9AE}" pid="15" name="_DocHome">
    <vt:i4>-845311262</vt:i4>
  </property>
</Properties>
</file>