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9" w:rsidRPr="00D448B2" w:rsidRDefault="006C1499" w:rsidP="00D448B2">
      <w:pPr>
        <w:pStyle w:val="NormalWeb"/>
        <w:jc w:val="center"/>
        <w:rPr>
          <w:sz w:val="32"/>
        </w:rPr>
      </w:pPr>
      <w:r w:rsidRPr="00D448B2">
        <w:rPr>
          <w:sz w:val="32"/>
        </w:rPr>
        <w:t>Trúnaðaryfirlýsing</w:t>
      </w:r>
    </w:p>
    <w:p w:rsidR="00D448B2" w:rsidRDefault="00D448B2" w:rsidP="006C1499">
      <w:pPr>
        <w:pStyle w:val="NormalWeb"/>
      </w:pPr>
    </w:p>
    <w:p w:rsidR="006C1499" w:rsidRDefault="006C1499" w:rsidP="006C1499">
      <w:pPr>
        <w:pStyle w:val="NormalWeb"/>
      </w:pPr>
      <w:r>
        <w:t>Ég, undirritaður Oddur Hafsteinsson starfsmaður Þekkingar hf</w:t>
      </w:r>
      <w:r w:rsidR="001762A7">
        <w:t>.</w:t>
      </w:r>
      <w:r>
        <w:t>, lýsi því hér með yfir að ég er bundinn trúnaðar- og þagnarskyldu um það sem ég kemst að í starfi mínu sem ráðgjafi Ríkiskaupa í útboði  „14977-UT kerfi Ríkiskaupa“, varðandi viðskiptalegar, tæknilegar og/eða persónulegar upplýsingar um viðskiptavini Ríkiskaupa og viðskiptavini þeirra</w:t>
      </w:r>
      <w:r w:rsidR="00FC15DB">
        <w:t>.</w:t>
      </w:r>
      <w:r>
        <w:t xml:space="preserve"> </w:t>
      </w:r>
    </w:p>
    <w:p w:rsidR="006C1499" w:rsidRDefault="006C1499" w:rsidP="006C1499">
      <w:pPr>
        <w:pStyle w:val="NormalWeb"/>
      </w:pPr>
      <w:r>
        <w:t>Mér er ljóst að ég er einnig bundinn trúnaðar- og þagnarskyldu varðandi viðskiptalegar eða tæknilegar upplýsingar er varða Ríkiskaup, sem ég kann að komast að í starfi mínu</w:t>
      </w:r>
      <w:r w:rsidR="00FC15DB">
        <w:t>.</w:t>
      </w:r>
      <w:r>
        <w:t xml:space="preserve"> </w:t>
      </w:r>
    </w:p>
    <w:p w:rsidR="006C1499" w:rsidRDefault="006C1499" w:rsidP="006C1499">
      <w:pPr>
        <w:pStyle w:val="NormalWeb"/>
      </w:pPr>
      <w:r>
        <w:t xml:space="preserve">Þá er mér ljóst að mér er óheimilt að afla mér upplýsinga um viðskiptavini og notendur sem eru mér ekki nauðsynlegar starfs míns vegna </w:t>
      </w:r>
    </w:p>
    <w:p w:rsidR="005C176D" w:rsidRDefault="006C1499" w:rsidP="006C1499">
      <w:pPr>
        <w:pStyle w:val="NormalWeb"/>
      </w:pPr>
      <w:r>
        <w:t xml:space="preserve">Mér er einnig ljóst að trúnaðar- og þagnarskylda þessi helst þótt ég láti af starfi mínu. </w:t>
      </w:r>
    </w:p>
    <w:p w:rsidR="001762A7" w:rsidRDefault="005C176D" w:rsidP="006C1499">
      <w:pPr>
        <w:pStyle w:val="NormalWeb"/>
      </w:pPr>
      <w:r>
        <w:t>Undirrituðum ber að láta öryggisstjóra Þekkingar eða staðgengil hans hjá Þekkingu hf</w:t>
      </w:r>
      <w:r w:rsidR="001762A7">
        <w:t>.</w:t>
      </w:r>
      <w:r>
        <w:t xml:space="preserve"> vita ef einhverjar þær orsakir eru, s.s. persónulegar eða fjárhagslegar, eða hætta á hagsmunaárekstrum sem áhrif gætu haft á hæfi viðkomandi til vinnu við viðkvæmar og verðmætar upplýsingar þriðja aðila. Stjórnendur Þekkingar hf. munu við þær aðstæður meta hvort einhverjar fyrirbyggjandi öryggisráðstafanir </w:t>
      </w:r>
      <w:r w:rsidR="001762A7">
        <w:t>er hægt að viðhafa eða leita verði annarra lausna.</w:t>
      </w:r>
    </w:p>
    <w:p w:rsidR="005C176D" w:rsidRDefault="001762A7" w:rsidP="006C1499">
      <w:pPr>
        <w:pStyle w:val="NormalWeb"/>
      </w:pPr>
      <w:r>
        <w:t>Lagastoð þagnarskyldu er skv. 27. gr. Samkeppnislaga nr. 8/1993. Þagnarskylda atvinnurekanda er skv. lögum nr. 77/2000 um persónuvernd og meðferð persónuupplýsinga. Undirritaður hefur kynnt sér þau ákvæði sem að þessu snúa.</w:t>
      </w:r>
      <w:r w:rsidR="005C176D">
        <w:t xml:space="preserve"> </w:t>
      </w:r>
    </w:p>
    <w:p w:rsidR="00D448B2" w:rsidRDefault="001762A7" w:rsidP="001762A7">
      <w:pPr>
        <w:pStyle w:val="NormalWeb"/>
        <w:jc w:val="center"/>
      </w:pPr>
      <w:r>
        <w:t>Reykjavík 6. september 2011</w:t>
      </w:r>
    </w:p>
    <w:p w:rsidR="00D448B2" w:rsidRDefault="00D448B2" w:rsidP="006C1499">
      <w:pPr>
        <w:pStyle w:val="NormalWeb"/>
      </w:pPr>
    </w:p>
    <w:p w:rsidR="006C1499" w:rsidRDefault="006C1499" w:rsidP="006C1499">
      <w:pPr>
        <w:pStyle w:val="NormalWeb"/>
      </w:pPr>
      <w:r>
        <w:t xml:space="preserve">Þekking </w:t>
      </w:r>
      <w:proofErr w:type="spellStart"/>
      <w:r>
        <w:t>hf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Ríkiskaup </w:t>
      </w:r>
    </w:p>
    <w:p w:rsidR="006C1499" w:rsidRDefault="006C1499" w:rsidP="006C1499">
      <w:pPr>
        <w:pStyle w:val="NormalWeb"/>
        <w:contextualSpacing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6C1499" w:rsidRDefault="006C1499" w:rsidP="006C1499">
      <w:pPr>
        <w:pStyle w:val="NormalWeb"/>
        <w:contextualSpacing/>
      </w:pPr>
      <w:r w:rsidRPr="007E7A1B">
        <w:t>Oddur Hafsteinsson</w:t>
      </w:r>
      <w:r>
        <w:tab/>
      </w:r>
      <w:r>
        <w:tab/>
      </w:r>
      <w:r>
        <w:tab/>
      </w:r>
      <w:r>
        <w:tab/>
      </w:r>
      <w:r>
        <w:tab/>
      </w:r>
      <w:r>
        <w:tab/>
        <w:t>Hallgrímur Gröndal</w:t>
      </w:r>
    </w:p>
    <w:p w:rsidR="006C1499" w:rsidRDefault="006C1499" w:rsidP="006C1499">
      <w:pPr>
        <w:pStyle w:val="NormalWeb"/>
      </w:pPr>
      <w:r>
        <w:t xml:space="preserve">Kt.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Kt. </w:t>
      </w:r>
    </w:p>
    <w:p w:rsidR="001762A7" w:rsidRDefault="001762A7">
      <w:pPr>
        <w:rPr>
          <w:rFonts w:ascii="Times New Roman" w:hAnsi="Times New Roman"/>
        </w:rPr>
      </w:pPr>
    </w:p>
    <w:p w:rsidR="006C1499" w:rsidRPr="001762A7" w:rsidRDefault="001762A7">
      <w:pPr>
        <w:rPr>
          <w:rFonts w:ascii="Times New Roman" w:hAnsi="Times New Roman"/>
        </w:rPr>
      </w:pPr>
      <w:r w:rsidRPr="001762A7">
        <w:rPr>
          <w:rFonts w:ascii="Times New Roman" w:hAnsi="Times New Roman"/>
        </w:rPr>
        <w:t>Vottar:</w:t>
      </w:r>
    </w:p>
    <w:p w:rsidR="001762A7" w:rsidRPr="001762A7" w:rsidRDefault="001762A7">
      <w:pPr>
        <w:rPr>
          <w:rFonts w:ascii="Times New Roman" w:hAnsi="Times New Roman"/>
        </w:rPr>
      </w:pPr>
      <w:r w:rsidRPr="001762A7">
        <w:rPr>
          <w:rFonts w:ascii="Times New Roman" w:hAnsi="Times New Roman"/>
        </w:rPr>
        <w:t>______________________________</w:t>
      </w:r>
    </w:p>
    <w:p w:rsidR="001762A7" w:rsidRPr="001762A7" w:rsidRDefault="001762A7">
      <w:pPr>
        <w:rPr>
          <w:rFonts w:ascii="Times New Roman" w:hAnsi="Times New Roman"/>
        </w:rPr>
      </w:pPr>
      <w:r w:rsidRPr="001762A7">
        <w:rPr>
          <w:rFonts w:ascii="Times New Roman" w:hAnsi="Times New Roman"/>
        </w:rPr>
        <w:t>______________________________</w:t>
      </w:r>
    </w:p>
    <w:sectPr w:rsidR="001762A7" w:rsidRPr="001762A7" w:rsidSect="00275D02">
      <w:headerReference w:type="default" r:id="rId6"/>
      <w:footerReference w:type="default" r:id="rId7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6D" w:rsidRDefault="005C176D" w:rsidP="00275D02">
      <w:pPr>
        <w:spacing w:after="0" w:line="240" w:lineRule="auto"/>
      </w:pPr>
      <w:r>
        <w:separator/>
      </w:r>
    </w:p>
  </w:endnote>
  <w:endnote w:type="continuationSeparator" w:id="0">
    <w:p w:rsidR="005C176D" w:rsidRDefault="005C176D" w:rsidP="002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6D" w:rsidRDefault="005C176D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41275</wp:posOffset>
          </wp:positionV>
          <wp:extent cx="7562850" cy="37020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6D" w:rsidRDefault="005C176D" w:rsidP="00275D02">
      <w:pPr>
        <w:spacing w:after="0" w:line="240" w:lineRule="auto"/>
      </w:pPr>
      <w:r>
        <w:separator/>
      </w:r>
    </w:p>
  </w:footnote>
  <w:footnote w:type="continuationSeparator" w:id="0">
    <w:p w:rsidR="005C176D" w:rsidRDefault="005C176D" w:rsidP="0027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6D" w:rsidRDefault="005C176D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-448945</wp:posOffset>
          </wp:positionV>
          <wp:extent cx="7562850" cy="1953260"/>
          <wp:effectExtent l="19050" t="0" r="0" b="0"/>
          <wp:wrapNone/>
          <wp:docPr id="3" name="Picture 3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5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448B2"/>
    <w:rsid w:val="00011814"/>
    <w:rsid w:val="000F56CE"/>
    <w:rsid w:val="001475E3"/>
    <w:rsid w:val="001762A7"/>
    <w:rsid w:val="00275D02"/>
    <w:rsid w:val="002F08CB"/>
    <w:rsid w:val="0039233E"/>
    <w:rsid w:val="00432B62"/>
    <w:rsid w:val="005C176D"/>
    <w:rsid w:val="006C1499"/>
    <w:rsid w:val="006E020C"/>
    <w:rsid w:val="008E069D"/>
    <w:rsid w:val="00930EE9"/>
    <w:rsid w:val="00B320FB"/>
    <w:rsid w:val="00B87F9E"/>
    <w:rsid w:val="00C75651"/>
    <w:rsid w:val="00D16F44"/>
    <w:rsid w:val="00D448B2"/>
    <w:rsid w:val="00DC0C3C"/>
    <w:rsid w:val="00DD71D5"/>
    <w:rsid w:val="00F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02"/>
  </w:style>
  <w:style w:type="paragraph" w:styleId="Footer">
    <w:name w:val="footer"/>
    <w:basedOn w:val="Normal"/>
    <w:link w:val="FooterChar"/>
    <w:uiPriority w:val="99"/>
    <w:unhideWhenUsed/>
    <w:rsid w:val="0027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02"/>
  </w:style>
  <w:style w:type="paragraph" w:styleId="BalloonText">
    <w:name w:val="Balloon Text"/>
    <w:basedOn w:val="Normal"/>
    <w:link w:val="BalloonTextChar"/>
    <w:uiPriority w:val="99"/>
    <w:semiHidden/>
    <w:unhideWhenUsed/>
    <w:rsid w:val="002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g\Desktop\Br&#233;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Bréfsefni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gudrung</dc:creator>
  <cp:lastModifiedBy>gudrung</cp:lastModifiedBy>
  <cp:revision>2</cp:revision>
  <cp:lastPrinted>2011-09-07T10:00:00Z</cp:lastPrinted>
  <dcterms:created xsi:type="dcterms:W3CDTF">2011-09-07T10:01:00Z</dcterms:created>
  <dcterms:modified xsi:type="dcterms:W3CDTF">2011-09-07T10:01:00Z</dcterms:modified>
</cp:coreProperties>
</file>